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8CC" w:rsidRPr="00BB2B01" w:rsidRDefault="00DE6DE4" w:rsidP="00DE6DE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2B01">
        <w:rPr>
          <w:rFonts w:ascii="Times New Roman" w:hAnsi="Times New Roman" w:cs="Times New Roman"/>
          <w:b/>
          <w:bCs/>
          <w:sz w:val="28"/>
          <w:szCs w:val="28"/>
        </w:rPr>
        <w:t>Wisconsin Waterfowl Association</w:t>
      </w:r>
    </w:p>
    <w:p w:rsidR="00DE6DE4" w:rsidRDefault="00DE6DE4" w:rsidP="00DE6DE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DE6DE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CONFLICT OF INTEREST POLICY</w:t>
      </w:r>
    </w:p>
    <w:p w:rsidR="00DE6DE4" w:rsidRDefault="00DE6DE4" w:rsidP="00DE6DE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1.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PURPOSE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DE6DE4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Wisconsin Waterfowl Association </w:t>
      </w:r>
      <w:r w:rsidR="007A78CC">
        <w:rPr>
          <w:rFonts w:ascii="Times New Roman" w:hAnsi="Times New Roman" w:cs="Times New Roman"/>
          <w:sz w:val="24"/>
          <w:szCs w:val="24"/>
        </w:rPr>
        <w:t>is a nonprofit, tax-exempt organization. Maintenance of its tax-exempt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78CC">
        <w:rPr>
          <w:rFonts w:ascii="Times New Roman" w:hAnsi="Times New Roman" w:cs="Times New Roman"/>
          <w:sz w:val="24"/>
          <w:szCs w:val="24"/>
        </w:rPr>
        <w:t>status is important both for its continued financial stability and for public support. Therefore,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78CC">
        <w:rPr>
          <w:rFonts w:ascii="Times New Roman" w:hAnsi="Times New Roman" w:cs="Times New Roman"/>
          <w:sz w:val="24"/>
          <w:szCs w:val="24"/>
        </w:rPr>
        <w:t xml:space="preserve">IRS as well as state regulatory and tax officials view the operations of </w:t>
      </w:r>
      <w:r>
        <w:rPr>
          <w:rFonts w:ascii="Times New Roman" w:hAnsi="Times New Roman" w:cs="Times New Roman"/>
          <w:sz w:val="24"/>
          <w:szCs w:val="24"/>
        </w:rPr>
        <w:t xml:space="preserve">Wisconsin Waterfowl Association </w:t>
      </w:r>
      <w:r w:rsidR="007A78CC">
        <w:rPr>
          <w:rFonts w:ascii="Times New Roman" w:hAnsi="Times New Roman" w:cs="Times New Roman"/>
          <w:sz w:val="24"/>
          <w:szCs w:val="24"/>
        </w:rPr>
        <w:t>as a public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78CC">
        <w:rPr>
          <w:rFonts w:ascii="Times New Roman" w:hAnsi="Times New Roman" w:cs="Times New Roman"/>
          <w:sz w:val="24"/>
          <w:szCs w:val="24"/>
        </w:rPr>
        <w:t>trust, which is subject to scrutiny by and accountable to such governmental authorities as well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78CC">
        <w:rPr>
          <w:rFonts w:ascii="Times New Roman" w:hAnsi="Times New Roman" w:cs="Times New Roman"/>
          <w:sz w:val="24"/>
          <w:szCs w:val="24"/>
        </w:rPr>
        <w:t>to members of the public.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Consequently, there exists between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 xml:space="preserve"> and its board, officers, and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management employees and the public a fiduciary duty, which carries with it a broad and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unbending duty of loyalty and fidelity. The board, officers, and management employees have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responsibility of administering the affairs of </w:t>
      </w:r>
      <w:r w:rsidR="00DE6DE4">
        <w:rPr>
          <w:rFonts w:ascii="Times New Roman" w:hAnsi="Times New Roman" w:cs="Times New Roman"/>
          <w:sz w:val="24"/>
          <w:szCs w:val="24"/>
        </w:rPr>
        <w:t xml:space="preserve">Wisconsin Waterfowl Association </w:t>
      </w:r>
      <w:r>
        <w:rPr>
          <w:rFonts w:ascii="Times New Roman" w:hAnsi="Times New Roman" w:cs="Times New Roman"/>
          <w:sz w:val="24"/>
          <w:szCs w:val="24"/>
        </w:rPr>
        <w:t>honestly and prudently, and of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exercising their best care, skill, and judgment for the sole benefit of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>. Those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persons shall exercise the utmost good faith in all transactions involved in their duties, and they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shall not use their positions with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 xml:space="preserve"> or knowledge gained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therefrom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their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personal benefit. The interests of the organization must be the first priority in all decisions and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actions.</w:t>
      </w:r>
    </w:p>
    <w:p w:rsidR="00DE6DE4" w:rsidRDefault="00DE6DE4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2.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PERSONS CONCERNED: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E6DE4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statement is directed not only to directors and officers, but to all employees who can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influence the actions of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>. For example, this would include all who make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purchasing decisions, all persons who might be described as "management personnel," and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anyone who has proprietary information concerning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</w:p>
    <w:p w:rsidR="007A78CC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3.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AREAS IN WHICH CONFLICT MAY ARISE: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Conflicts of interest may arise in the relations of directors, officers, and management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employees with any of the following third parties:</w:t>
      </w:r>
    </w:p>
    <w:p w:rsidR="00DE6DE4" w:rsidRDefault="00DE6DE4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</w:p>
    <w:p w:rsidR="00DE6DE4" w:rsidRDefault="007A78CC" w:rsidP="007A78C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 xml:space="preserve">Persons and firms supplying goods and services to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>.</w:t>
      </w:r>
    </w:p>
    <w:p w:rsidR="00DE6DE4" w:rsidRDefault="007A78CC" w:rsidP="007A78C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 xml:space="preserve">Persons and firms from whom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 xml:space="preserve"> leases property and equipment.</w:t>
      </w:r>
    </w:p>
    <w:p w:rsidR="00DE6DE4" w:rsidRDefault="007A78CC" w:rsidP="007A78C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 xml:space="preserve">Persons and firms with whom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 xml:space="preserve"> is dealing or planning to deal in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connection with the gift, purchase or sale of real estate, securities, or other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property.</w:t>
      </w:r>
    </w:p>
    <w:p w:rsidR="00DE6DE4" w:rsidRDefault="007A78CC" w:rsidP="007A78C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Competing or affinity organizations.</w:t>
      </w:r>
    </w:p>
    <w:p w:rsidR="00DE6DE4" w:rsidRDefault="007A78CC" w:rsidP="007A78C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 xml:space="preserve">Donors and </w:t>
      </w:r>
      <w:proofErr w:type="gramStart"/>
      <w:r w:rsidRPr="00DE6DE4">
        <w:rPr>
          <w:rFonts w:ascii="Times New Roman" w:hAnsi="Times New Roman" w:cs="Times New Roman"/>
          <w:sz w:val="24"/>
          <w:szCs w:val="24"/>
        </w:rPr>
        <w:t>others supporting</w:t>
      </w:r>
      <w:proofErr w:type="gramEnd"/>
      <w:r w:rsidRPr="00DE6DE4">
        <w:rPr>
          <w:rFonts w:ascii="Times New Roman" w:hAnsi="Times New Roman" w:cs="Times New Roman"/>
          <w:sz w:val="24"/>
          <w:szCs w:val="24"/>
        </w:rPr>
        <w:t xml:space="preserve">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>.</w:t>
      </w:r>
    </w:p>
    <w:p w:rsidR="00DE6DE4" w:rsidRDefault="00E01DE7" w:rsidP="007A78C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Agencies, organizations</w:t>
      </w:r>
      <w:r w:rsidR="007A78CC" w:rsidRPr="00DE6DE4">
        <w:rPr>
          <w:rFonts w:ascii="Times New Roman" w:hAnsi="Times New Roman" w:cs="Times New Roman"/>
          <w:sz w:val="24"/>
          <w:szCs w:val="24"/>
        </w:rPr>
        <w:t xml:space="preserve"> and associations which affect the operations of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="00DE6DE4" w:rsidRP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="007A78CC" w:rsidRPr="00DE6DE4">
        <w:rPr>
          <w:rFonts w:ascii="Times New Roman" w:hAnsi="Times New Roman" w:cs="Times New Roman"/>
          <w:sz w:val="24"/>
          <w:szCs w:val="24"/>
        </w:rPr>
        <w:t>.</w:t>
      </w:r>
    </w:p>
    <w:p w:rsidR="007A78CC" w:rsidRPr="00DE6DE4" w:rsidRDefault="007A78CC" w:rsidP="007A78CC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Family members, friends, and other employees.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SECTION 4.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NATURE OF CONFLICTING INTEREST: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E6DE4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conflicting interest may be defined as an interest, direct or indirect, with any persons or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firms mentioned in Section 3. Such an interest might arise through:</w:t>
      </w:r>
    </w:p>
    <w:p w:rsidR="00DE6DE4" w:rsidRDefault="00DE6DE4" w:rsidP="00DE6DE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DE6DE4" w:rsidRDefault="007A78CC" w:rsidP="007A78CC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Owning stock or holding debt or other proprietary interests in any third party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 xml:space="preserve">dealing with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>.</w:t>
      </w:r>
    </w:p>
    <w:p w:rsidR="00DE6DE4" w:rsidRDefault="007A78CC" w:rsidP="007A78CC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Holding office, serving on the board, participating in management, or being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otherwise employed (or formerly employed) with any third party dealing with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="00DE6DE4" w:rsidRPr="00DE6DE4">
        <w:rPr>
          <w:rFonts w:ascii="Times New Roman" w:hAnsi="Times New Roman" w:cs="Times New Roman"/>
          <w:sz w:val="24"/>
          <w:szCs w:val="24"/>
        </w:rPr>
        <w:t>Wisconsin Waterfowl Association.</w:t>
      </w:r>
    </w:p>
    <w:p w:rsidR="00DE6DE4" w:rsidRDefault="007A78CC" w:rsidP="007A78CC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Receiving remuneration for services with respect to individual transactions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 xml:space="preserve">involving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>.</w:t>
      </w:r>
    </w:p>
    <w:p w:rsidR="00DE6DE4" w:rsidRDefault="007A78CC" w:rsidP="007A78CC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 xml:space="preserve">Using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>’s time, personnel, equipment, supplies, or good will for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 xml:space="preserve">other than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="00DE6DE4" w:rsidRP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-approved activities, programs, and purposes.</w:t>
      </w:r>
    </w:p>
    <w:p w:rsidR="007A78CC" w:rsidRDefault="007A78CC" w:rsidP="007A78CC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Receiving personal gifts or loans from third parties dealing or competing with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="00DE6DE4" w:rsidRPr="00DE6DE4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DE6DE4">
        <w:rPr>
          <w:rFonts w:ascii="Times New Roman" w:hAnsi="Times New Roman" w:cs="Times New Roman"/>
          <w:sz w:val="24"/>
          <w:szCs w:val="24"/>
        </w:rPr>
        <w:t>. Receipt of any gift is disapproved except gifts of a value less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than $50, which could not be refused without discourtesy. No personal gift of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money should ever be accepted.</w:t>
      </w:r>
    </w:p>
    <w:p w:rsidR="00DE6DE4" w:rsidRPr="00DE6DE4" w:rsidRDefault="00DE6DE4" w:rsidP="007A78CC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5.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INTERPRETATION OF THIS STATEMENT OF POLICY: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areas of conflicting interest listed in Section 3, and the relations in those areas which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may give rise to conflict, as listed in Section 4, are not exhaustive. Conflicts might arise in other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areas or through other relations. It is assumed that the directors, officers, and management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employees will recognize such areas and relation by analogy.</w:t>
      </w:r>
    </w:p>
    <w:p w:rsidR="00DE6DE4" w:rsidRDefault="00DE6DE4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fact that one of the interests described in Section 4 exists does not necessarily mean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that a conflict exists, or that the conflict, if it exists, is material enough to be of practical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importance, or if material, that upon full disclosure of all relevant facts and circumstances it is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necessarily adverse to the interests of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However, it is the policy of the board that the existence of any of the interests described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Section 4 shall be disclosed before any transaction is consummated. It shall be the continuing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responsibility of the board, officers, and management employees to scrutinize their transactions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outside business interests and relationships for potential conflicts and to immediately mak</w:t>
      </w:r>
      <w:r w:rsidR="00DE6DE4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>such disclosures.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6.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DISCLOSURE POLICY AND PROCEDURE: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DE6DE4" w:rsidRDefault="007A78CC" w:rsidP="00DE6DE4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Transactions with parties with whom a conflicting interest exists may be undertaken only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if all of the following are observed:</w:t>
      </w:r>
    </w:p>
    <w:p w:rsidR="00DE6DE4" w:rsidRDefault="00DE6DE4" w:rsidP="00DE6DE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DE6DE4" w:rsidRDefault="007A78CC" w:rsidP="007A78CC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The conflicting interest is fully disclosed;</w:t>
      </w:r>
    </w:p>
    <w:p w:rsidR="00DE6DE4" w:rsidRDefault="007A78CC" w:rsidP="007A78CC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The person with the conflict of interest is excluded from the discussion and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approval of such transaction;</w:t>
      </w:r>
    </w:p>
    <w:p w:rsidR="00DE6DE4" w:rsidRDefault="007A78CC" w:rsidP="007A78CC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lastRenderedPageBreak/>
        <w:t>A competitive bid or comparable valuation exists; and</w:t>
      </w:r>
    </w:p>
    <w:p w:rsidR="007A78CC" w:rsidRPr="00DE6DE4" w:rsidRDefault="007A78CC" w:rsidP="007A78CC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E6DE4">
        <w:rPr>
          <w:rFonts w:ascii="Times New Roman" w:hAnsi="Times New Roman" w:cs="Times New Roman"/>
          <w:sz w:val="24"/>
          <w:szCs w:val="24"/>
        </w:rPr>
        <w:t>The [board or a duly constituted committee thereof] has determined that the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 w:rsidRPr="00DE6DE4">
        <w:rPr>
          <w:rFonts w:ascii="Times New Roman" w:hAnsi="Times New Roman" w:cs="Times New Roman"/>
          <w:sz w:val="24"/>
          <w:szCs w:val="24"/>
        </w:rPr>
        <w:t>transaction is in the best interest of the organization.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DE6DE4">
      <w:pPr>
        <w:autoSpaceDE w:val="0"/>
        <w:autoSpaceDN w:val="0"/>
        <w:adjustRightInd w:val="0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Disclosure in the organization should be made to the chief executive officer (or if she or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 is the one with the conflict, then to the board chair), who shall bring the matter to the attention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the [board or a duly constituted committee thereof]. Disclosure involving directors should be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made to the board chair, (or if she or he is the one with the conflict, then to the board vice-chair)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who shall bring these matters to the [board or a duly constituted committee thereof].</w:t>
      </w:r>
    </w:p>
    <w:p w:rsidR="00DE6DE4" w:rsidRDefault="00DE6DE4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B777DB">
      <w:pPr>
        <w:autoSpaceDE w:val="0"/>
        <w:autoSpaceDN w:val="0"/>
        <w:adjustRightInd w:val="0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[board or a duly constituted committee thereof] shall determine whether a conflict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exists and in the case of an existing conflict, whether the contemplated transaction may be</w:t>
      </w:r>
      <w:r w:rsidR="00DE6D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authorized as just, fair, and reasonable to </w:t>
      </w:r>
      <w:r w:rsidR="00DE6DE4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>. The decision of the [board or a duly</w:t>
      </w:r>
      <w:r w:rsidR="00B777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constituted committee thereof] on these matters will rest in their sole discretion, and their</w:t>
      </w:r>
      <w:r w:rsidR="00B777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concern must be the welfare of </w:t>
      </w:r>
      <w:r w:rsidR="00B777DB">
        <w:rPr>
          <w:rFonts w:ascii="Times New Roman" w:hAnsi="Times New Roman" w:cs="Times New Roman"/>
          <w:sz w:val="24"/>
          <w:szCs w:val="24"/>
        </w:rPr>
        <w:t xml:space="preserve">Wisconsin Waterfowl Association </w:t>
      </w:r>
      <w:r>
        <w:rPr>
          <w:rFonts w:ascii="Times New Roman" w:hAnsi="Times New Roman" w:cs="Times New Roman"/>
          <w:sz w:val="24"/>
          <w:szCs w:val="24"/>
        </w:rPr>
        <w:t>and the advancement of its purpose.</w:t>
      </w: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777DB" w:rsidRPr="00BB2B01" w:rsidRDefault="00B777DB" w:rsidP="00B777D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2B01">
        <w:rPr>
          <w:rFonts w:ascii="Times New Roman" w:hAnsi="Times New Roman" w:cs="Times New Roman"/>
          <w:b/>
          <w:sz w:val="28"/>
          <w:szCs w:val="28"/>
        </w:rPr>
        <w:lastRenderedPageBreak/>
        <w:t>Wisconsin Waterfowl Association</w:t>
      </w:r>
    </w:p>
    <w:p w:rsidR="00B777DB" w:rsidRDefault="00B777DB" w:rsidP="00B777D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B777D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CONFLICT OF INTEREST DISCLOSURE STATEMENT</w:t>
      </w:r>
    </w:p>
    <w:p w:rsidR="00B777DB" w:rsidRDefault="00B777DB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Preliminary note: In order to be more comprehensive, this statement of disclosure/questionnaire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also requires you to provide information with respect to certain parties that are related to you.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These persons are termed “affiliated persons” and include the following: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9770B8" w:rsidRDefault="007A78CC" w:rsidP="007A78CC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your spouse, domestic partner, child, mother, father, brother or sister;</w:t>
      </w:r>
    </w:p>
    <w:p w:rsidR="009770B8" w:rsidRDefault="007A78CC" w:rsidP="007A78CC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any corporation or organization of which you are a board member, an officer, a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partner, participate in management or are employed by, or are, directly or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indirectly, a debt holder or the beneficial owner of any class of equity securities;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and</w:t>
      </w:r>
    </w:p>
    <w:p w:rsidR="007A78CC" w:rsidRDefault="007A78CC" w:rsidP="007A78CC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9770B8">
        <w:rPr>
          <w:rFonts w:ascii="Times New Roman" w:hAnsi="Times New Roman" w:cs="Times New Roman"/>
          <w:sz w:val="24"/>
          <w:szCs w:val="24"/>
        </w:rPr>
        <w:t>any</w:t>
      </w:r>
      <w:proofErr w:type="gramEnd"/>
      <w:r w:rsidRPr="009770B8">
        <w:rPr>
          <w:rFonts w:ascii="Times New Roman" w:hAnsi="Times New Roman" w:cs="Times New Roman"/>
          <w:sz w:val="24"/>
          <w:szCs w:val="24"/>
        </w:rPr>
        <w:t xml:space="preserve"> trust or other estate in which you have a substantial beneficial interest or as to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which you serve as a trustee or in a similar capacity.</w:t>
      </w:r>
    </w:p>
    <w:p w:rsidR="009770B8" w:rsidRPr="009770B8" w:rsidRDefault="009770B8" w:rsidP="009770B8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Pr="009770B8" w:rsidRDefault="007A78CC" w:rsidP="009770B8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NAME OF EMPLOYEE OR BOARD MEMBER: (Please print)</w:t>
      </w:r>
    </w:p>
    <w:p w:rsidR="009770B8" w:rsidRPr="009770B8" w:rsidRDefault="009770B8" w:rsidP="009770B8">
      <w:pPr>
        <w:pStyle w:val="ListParagraph"/>
        <w:pBdr>
          <w:bottom w:val="single" w:sz="12" w:space="1" w:color="auto"/>
        </w:pBd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Pr="009770B8" w:rsidRDefault="007A78CC" w:rsidP="009770B8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 xml:space="preserve">CAPACITY: </w:t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Pr="009770B8">
        <w:rPr>
          <w:rFonts w:ascii="Times New Roman" w:hAnsi="Times New Roman" w:cs="Times New Roman"/>
          <w:sz w:val="24"/>
          <w:szCs w:val="24"/>
        </w:rPr>
        <w:t>______board of directors</w:t>
      </w:r>
    </w:p>
    <w:p w:rsidR="007A78CC" w:rsidRDefault="007A78CC" w:rsidP="009770B8">
      <w:pPr>
        <w:autoSpaceDE w:val="0"/>
        <w:autoSpaceDN w:val="0"/>
        <w:adjustRightInd w:val="0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______executive committee</w:t>
      </w:r>
    </w:p>
    <w:p w:rsidR="007A78CC" w:rsidRDefault="007A78CC" w:rsidP="009770B8">
      <w:pPr>
        <w:autoSpaceDE w:val="0"/>
        <w:autoSpaceDN w:val="0"/>
        <w:adjustRightInd w:val="0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______officer</w:t>
      </w:r>
    </w:p>
    <w:p w:rsidR="007A78CC" w:rsidRDefault="007A78CC" w:rsidP="009770B8">
      <w:pPr>
        <w:autoSpaceDE w:val="0"/>
        <w:autoSpaceDN w:val="0"/>
        <w:adjustRightInd w:val="0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______committee member</w:t>
      </w:r>
    </w:p>
    <w:p w:rsidR="009770B8" w:rsidRDefault="007A78CC" w:rsidP="009770B8">
      <w:pPr>
        <w:autoSpaceDE w:val="0"/>
        <w:autoSpaceDN w:val="0"/>
        <w:adjustRightInd w:val="0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______staff (position): ____________</w:t>
      </w:r>
    </w:p>
    <w:p w:rsidR="009770B8" w:rsidRDefault="009770B8" w:rsidP="009770B8">
      <w:pPr>
        <w:autoSpaceDE w:val="0"/>
        <w:autoSpaceDN w:val="0"/>
        <w:adjustRightInd w:val="0"/>
        <w:ind w:left="2160" w:firstLine="72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Have you or any of your affiliated persons provided services or property to</w:t>
      </w:r>
      <w:r w:rsidR="009770B8">
        <w:rPr>
          <w:rFonts w:ascii="Times New Roman" w:hAnsi="Times New Roman" w:cs="Times New Roman"/>
          <w:sz w:val="24"/>
          <w:szCs w:val="24"/>
        </w:rPr>
        <w:t xml:space="preserve"> Wisconsin Waterfowl Association</w:t>
      </w:r>
      <w:r w:rsidRPr="009770B8">
        <w:rPr>
          <w:rFonts w:ascii="Times New Roman" w:hAnsi="Times New Roman" w:cs="Times New Roman"/>
          <w:sz w:val="24"/>
          <w:szCs w:val="24"/>
        </w:rPr>
        <w:t xml:space="preserve"> in the past year?</w:t>
      </w:r>
    </w:p>
    <w:p w:rsidR="009770B8" w:rsidRPr="009770B8" w:rsidRDefault="009770B8" w:rsidP="009770B8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_____YES _____NO</w:t>
      </w:r>
    </w:p>
    <w:p w:rsidR="009770B8" w:rsidRDefault="009770B8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describe the nature of the services or property and if an affiliated person is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involved, the identity of the affiliated person and your relationship with that person: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9770B8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Have you or any of your affiliated persons purchased services or property from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="009770B8" w:rsidRPr="009770B8">
        <w:rPr>
          <w:rFonts w:ascii="Times New Roman" w:hAnsi="Times New Roman" w:cs="Times New Roman"/>
          <w:sz w:val="24"/>
          <w:szCs w:val="24"/>
        </w:rPr>
        <w:t xml:space="preserve">Wisconsin Waterfowl Association </w:t>
      </w:r>
      <w:r w:rsidRPr="009770B8">
        <w:rPr>
          <w:rFonts w:ascii="Times New Roman" w:hAnsi="Times New Roman" w:cs="Times New Roman"/>
          <w:sz w:val="24"/>
          <w:szCs w:val="24"/>
        </w:rPr>
        <w:t>in the past year?</w:t>
      </w:r>
    </w:p>
    <w:p w:rsidR="009770B8" w:rsidRPr="009770B8" w:rsidRDefault="009770B8" w:rsidP="009770B8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_____YES _____NO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describe the purchased services or property and if an affiliated person is involved,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identity of the affiliated person and your relationship with that person: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lastRenderedPageBreak/>
        <w:t>Please indicate whether you or any of your affiliated persons had any direct or indirect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 xml:space="preserve">interest in any business transaction(s) in the past year to which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 w:rsidR="009770B8" w:rsidRP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was or is a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party?</w:t>
      </w:r>
    </w:p>
    <w:p w:rsidR="009770B8" w:rsidRPr="009770B8" w:rsidRDefault="009770B8" w:rsidP="009770B8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_____YES _____NO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describe the transaction(s) and if an affiliated person is involved, the identity of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affiliated person and your relationship with that person: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Pr="009770B8" w:rsidRDefault="007A78CC" w:rsidP="007A78C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 xml:space="preserve">Were you or any of your affiliated persons indebted to pay money to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9770B8">
        <w:rPr>
          <w:rFonts w:ascii="Times New Roman" w:hAnsi="Times New Roman" w:cs="Times New Roman"/>
          <w:sz w:val="24"/>
          <w:szCs w:val="24"/>
        </w:rPr>
        <w:t xml:space="preserve"> at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any time in the past year (other than travel advances or the like)?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_____YES _____NO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describe the indebtedness and if an affiliated person is involved, the identity of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affiliated person and your relationship with that person: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In the past year, did you or any of your affiliated persons receive, or become entitled to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 xml:space="preserve">receive, directly or indirectly, any personal benefits from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 w:rsidR="009770B8" w:rsidRP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or as a result of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 xml:space="preserve">your relationship with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9770B8">
        <w:rPr>
          <w:rFonts w:ascii="Times New Roman" w:hAnsi="Times New Roman" w:cs="Times New Roman"/>
          <w:sz w:val="24"/>
          <w:szCs w:val="24"/>
        </w:rPr>
        <w:t>, that in the aggregate could be valued in excess of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$1,000, that were not or will not be compensation directly related to your duties to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="009770B8" w:rsidRPr="009770B8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9770B8">
        <w:rPr>
          <w:rFonts w:ascii="Times New Roman" w:hAnsi="Times New Roman" w:cs="Times New Roman"/>
          <w:sz w:val="24"/>
          <w:szCs w:val="24"/>
        </w:rPr>
        <w:t>?</w:t>
      </w:r>
    </w:p>
    <w:p w:rsidR="009770B8" w:rsidRPr="009770B8" w:rsidRDefault="009770B8" w:rsidP="009770B8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_____YES _____NO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describe the benefit(s) and if an affiliated person is involved, the identity of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affiliated person and your relationship with that person: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Pr="009770B8" w:rsidRDefault="007A78CC" w:rsidP="007A78C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Are you or any of your affiliated persons a party to or have an interest in any pending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legal proceedings involving ____________?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_____YES _____NO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describe the proceeding(s) and if an affiliated person is involved, the identity of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affiliated person and your relationship with that person: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Pr="009770B8" w:rsidRDefault="007A78CC" w:rsidP="007A78C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>Are you aware of any other events, transactions, arrangements or other situations that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>have occurred or may occur in the future that you believe should be examined by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="009770B8" w:rsidRPr="009770B8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9770B8">
        <w:rPr>
          <w:rFonts w:ascii="Times New Roman" w:hAnsi="Times New Roman" w:cs="Times New Roman"/>
          <w:sz w:val="24"/>
          <w:szCs w:val="24"/>
        </w:rPr>
        <w:t>’s [board or a duly constituted committee thereof] in accordance with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 w:rsidRPr="009770B8">
        <w:rPr>
          <w:rFonts w:ascii="Times New Roman" w:hAnsi="Times New Roman" w:cs="Times New Roman"/>
          <w:sz w:val="24"/>
          <w:szCs w:val="24"/>
        </w:rPr>
        <w:t xml:space="preserve">terms and intent of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9770B8">
        <w:rPr>
          <w:rFonts w:ascii="Times New Roman" w:hAnsi="Times New Roman" w:cs="Times New Roman"/>
          <w:sz w:val="24"/>
          <w:szCs w:val="24"/>
        </w:rPr>
        <w:t>’s conflict of interest policy?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_____YES _____NO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please describe the situation(s) and if an affiliated person is involved, the identity of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affiliated person and your relationship with that person: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HERBY CONFIRM that I have read and understand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>’s conflict of interest policy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that my responses to the above questions are complete and correct to the best of my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information and belief.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 agree that if I become aware of any information that might indicate that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this disclosure is inaccurate or that I have not complied with this policy, I will notify [designated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officer or director] immediately.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 </w:t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="009770B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Signature </w:t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="009770B8">
        <w:rPr>
          <w:rFonts w:ascii="Times New Roman" w:hAnsi="Times New Roman" w:cs="Times New Roman"/>
          <w:sz w:val="24"/>
          <w:szCs w:val="24"/>
        </w:rPr>
        <w:tab/>
      </w:r>
      <w:r w:rsidR="009770B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Date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770B8" w:rsidRPr="00BB2B01" w:rsidRDefault="009770B8" w:rsidP="009770B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2B01">
        <w:rPr>
          <w:rFonts w:ascii="Times New Roman" w:hAnsi="Times New Roman" w:cs="Times New Roman"/>
          <w:b/>
          <w:sz w:val="28"/>
          <w:szCs w:val="28"/>
        </w:rPr>
        <w:lastRenderedPageBreak/>
        <w:t>Wisconsin Waterfowl Association</w:t>
      </w:r>
    </w:p>
    <w:p w:rsidR="009770B8" w:rsidRDefault="009770B8" w:rsidP="009770B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GIFT POLICY AND DISCLOSURE FORM</w:t>
      </w:r>
    </w:p>
    <w:p w:rsidR="009770B8" w:rsidRDefault="009770B8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part of its conflict of interest policy,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 xml:space="preserve"> requires that directors, officers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employees decline to accept certain gifts, consideration or remuneration from individuals or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companies that seek to do business with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 xml:space="preserve"> or are a competitor of it. This policy and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disclosure form is intended to implement that prohibition on gifts.</w:t>
      </w:r>
    </w:p>
    <w:p w:rsidR="009770B8" w:rsidRDefault="009770B8" w:rsidP="009770B8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2160" w:hanging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1.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70B8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“Responsible Person” is any person serving as an officer, employee or a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member of the board of directors of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70B8" w:rsidRDefault="009770B8" w:rsidP="009770B8">
      <w:pPr>
        <w:autoSpaceDE w:val="0"/>
        <w:autoSpaceDN w:val="0"/>
        <w:adjustRightInd w:val="0"/>
        <w:ind w:left="2160" w:hanging="144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2.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70B8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“Family Member” is a spouse, domestic partner, parent, child or spouse of</w:t>
      </w:r>
    </w:p>
    <w:p w:rsidR="007A78CC" w:rsidRDefault="007A78CC" w:rsidP="009770B8">
      <w:pPr>
        <w:autoSpaceDE w:val="0"/>
        <w:autoSpaceDN w:val="0"/>
        <w:adjustRightInd w:val="0"/>
        <w:ind w:left="21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child, or a brother, sister, or spo</w:t>
      </w:r>
      <w:r w:rsidR="009770B8">
        <w:rPr>
          <w:rFonts w:ascii="Times New Roman" w:hAnsi="Times New Roman" w:cs="Times New Roman"/>
          <w:sz w:val="24"/>
          <w:szCs w:val="24"/>
        </w:rPr>
        <w:t xml:space="preserve">use of a brother or sister, of </w:t>
      </w:r>
      <w:r>
        <w:rPr>
          <w:rFonts w:ascii="Times New Roman" w:hAnsi="Times New Roman" w:cs="Times New Roman"/>
          <w:sz w:val="24"/>
          <w:szCs w:val="24"/>
        </w:rPr>
        <w:t>Responsible Person.</w:t>
      </w:r>
    </w:p>
    <w:p w:rsidR="009770B8" w:rsidRDefault="009770B8" w:rsidP="009770B8">
      <w:pPr>
        <w:autoSpaceDE w:val="0"/>
        <w:autoSpaceDN w:val="0"/>
        <w:adjustRightInd w:val="0"/>
        <w:ind w:left="216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left="2160" w:hanging="14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3.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70B8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“Contract or Transaction” is any agreement or relationship involving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sale or purchase of goods, services or rights of any </w:t>
      </w:r>
      <w:proofErr w:type="gramStart"/>
      <w:r>
        <w:rPr>
          <w:rFonts w:ascii="Times New Roman" w:hAnsi="Times New Roman" w:cs="Times New Roman"/>
          <w:sz w:val="24"/>
          <w:szCs w:val="24"/>
        </w:rPr>
        <w:t>kind,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receipt of a loan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 grant, or the establishment of any other pecuniary relationship. The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making of a gift to </w:t>
      </w:r>
      <w:r w:rsidR="009770B8">
        <w:rPr>
          <w:rFonts w:ascii="Times New Roman" w:hAnsi="Times New Roman" w:cs="Times New Roman"/>
          <w:sz w:val="24"/>
          <w:szCs w:val="24"/>
        </w:rPr>
        <w:t>Wisconsin Waterfowl Association</w:t>
      </w:r>
      <w:r>
        <w:rPr>
          <w:rFonts w:ascii="Times New Roman" w:hAnsi="Times New Roman" w:cs="Times New Roman"/>
          <w:sz w:val="24"/>
          <w:szCs w:val="24"/>
        </w:rPr>
        <w:t xml:space="preserve"> is not a “contract” or “transaction.”</w:t>
      </w:r>
    </w:p>
    <w:p w:rsidR="009770B8" w:rsidRDefault="009770B8" w:rsidP="009770B8">
      <w:pPr>
        <w:autoSpaceDE w:val="0"/>
        <w:autoSpaceDN w:val="0"/>
        <w:adjustRightInd w:val="0"/>
        <w:ind w:left="2160" w:hanging="1440"/>
        <w:rPr>
          <w:rFonts w:ascii="Times New Roman" w:hAnsi="Times New Roman" w:cs="Times New Roman"/>
          <w:sz w:val="24"/>
          <w:szCs w:val="24"/>
        </w:rPr>
      </w:pPr>
    </w:p>
    <w:p w:rsidR="007A78CC" w:rsidRDefault="007A78CC" w:rsidP="009770B8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Section 4.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70B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Prohibited gifts, gratuities and entertainment.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Except as approved by the</w:t>
      </w:r>
    </w:p>
    <w:p w:rsidR="007A78CC" w:rsidRDefault="007A78CC" w:rsidP="009770B8">
      <w:pPr>
        <w:autoSpaceDE w:val="0"/>
        <w:autoSpaceDN w:val="0"/>
        <w:adjustRightInd w:val="0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Chairman of the Board or his designee or for gifts of a value less than $50</w:t>
      </w:r>
      <w:r w:rsidR="00977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which could not be refused without discourtesy, no Responsible Person or</w:t>
      </w: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Family Member shall accept gifts, entertainment or other favors from any</w:t>
      </w:r>
    </w:p>
    <w:p w:rsidR="007A78CC" w:rsidRDefault="007A78CC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person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or entity which:</w:t>
      </w:r>
    </w:p>
    <w:p w:rsidR="009770B8" w:rsidRDefault="009770B8" w:rsidP="009770B8">
      <w:pPr>
        <w:autoSpaceDE w:val="0"/>
        <w:autoSpaceDN w:val="0"/>
        <w:adjustRightInd w:val="0"/>
        <w:ind w:left="1440" w:firstLine="720"/>
        <w:rPr>
          <w:rFonts w:ascii="Times New Roman" w:hAnsi="Times New Roman" w:cs="Times New Roman"/>
          <w:sz w:val="24"/>
          <w:szCs w:val="24"/>
        </w:rPr>
      </w:pPr>
    </w:p>
    <w:p w:rsidR="00BB2B01" w:rsidRDefault="007A78CC" w:rsidP="007A78CC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770B8">
        <w:rPr>
          <w:rFonts w:ascii="Times New Roman" w:hAnsi="Times New Roman" w:cs="Times New Roman"/>
          <w:sz w:val="24"/>
          <w:szCs w:val="24"/>
        </w:rPr>
        <w:t xml:space="preserve">Does or seeks to do business with </w:t>
      </w:r>
      <w:r w:rsidR="00BB2B01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9770B8">
        <w:rPr>
          <w:rFonts w:ascii="Times New Roman" w:hAnsi="Times New Roman" w:cs="Times New Roman"/>
          <w:sz w:val="24"/>
          <w:szCs w:val="24"/>
        </w:rPr>
        <w:t xml:space="preserve"> or,</w:t>
      </w:r>
    </w:p>
    <w:p w:rsidR="00BB2B01" w:rsidRDefault="007A78CC" w:rsidP="007A78CC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B2B01">
        <w:rPr>
          <w:rFonts w:ascii="Times New Roman" w:hAnsi="Times New Roman" w:cs="Times New Roman"/>
          <w:sz w:val="24"/>
          <w:szCs w:val="24"/>
        </w:rPr>
        <w:t xml:space="preserve">Does or seeks to compete with </w:t>
      </w:r>
      <w:r w:rsidR="00BB2B01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BB2B01">
        <w:rPr>
          <w:rFonts w:ascii="Times New Roman" w:hAnsi="Times New Roman" w:cs="Times New Roman"/>
          <w:sz w:val="24"/>
          <w:szCs w:val="24"/>
        </w:rPr>
        <w:t xml:space="preserve"> or,</w:t>
      </w:r>
    </w:p>
    <w:p w:rsidR="007A78CC" w:rsidRPr="00BB2B01" w:rsidRDefault="007A78CC" w:rsidP="007A78CC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B2B01">
        <w:rPr>
          <w:rFonts w:ascii="Times New Roman" w:hAnsi="Times New Roman" w:cs="Times New Roman"/>
          <w:sz w:val="24"/>
          <w:szCs w:val="24"/>
        </w:rPr>
        <w:t>Has received, is receiving, or is seeking to receive a Contract or</w:t>
      </w:r>
      <w:r w:rsidR="00BB2B01">
        <w:rPr>
          <w:rFonts w:ascii="Times New Roman" w:hAnsi="Times New Roman" w:cs="Times New Roman"/>
          <w:sz w:val="24"/>
          <w:szCs w:val="24"/>
        </w:rPr>
        <w:t xml:space="preserve"> </w:t>
      </w:r>
      <w:r w:rsidRPr="00BB2B01">
        <w:rPr>
          <w:rFonts w:ascii="Times New Roman" w:hAnsi="Times New Roman" w:cs="Times New Roman"/>
          <w:sz w:val="24"/>
          <w:szCs w:val="24"/>
        </w:rPr>
        <w:t xml:space="preserve">Transaction with </w:t>
      </w:r>
      <w:r w:rsidR="00BB2B01">
        <w:rPr>
          <w:rFonts w:ascii="Times New Roman" w:hAnsi="Times New Roman" w:cs="Times New Roman"/>
          <w:sz w:val="24"/>
          <w:szCs w:val="24"/>
        </w:rPr>
        <w:t>Wisconsin Waterfowl Association</w:t>
      </w:r>
      <w:r w:rsidRPr="00BB2B01">
        <w:rPr>
          <w:rFonts w:ascii="Times New Roman" w:hAnsi="Times New Roman" w:cs="Times New Roman"/>
          <w:sz w:val="24"/>
          <w:szCs w:val="24"/>
        </w:rPr>
        <w:t>.</w:t>
      </w:r>
    </w:p>
    <w:p w:rsidR="00BB2B01" w:rsidRDefault="00BB2B01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B2B01" w:rsidRDefault="00BB2B01" w:rsidP="007A78C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BB2B0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GIFT STATEMENT</w:t>
      </w:r>
    </w:p>
    <w:p w:rsidR="00BB2B01" w:rsidRDefault="00BB2B01" w:rsidP="00BB2B0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certify that I have read the above policy concerning gifts, and I agree that I will not accept gifts,</w:t>
      </w:r>
      <w:r w:rsidR="00BB2B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entertainment or other favors from any individual or entity, which would be prohibited by the</w:t>
      </w:r>
      <w:r w:rsidR="00BB2B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above policy. Following my initial statement, I agree to provide a signed statement at the end of</w:t>
      </w:r>
      <w:r w:rsidR="00BB2B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each calendar year certifying that I have not received any such gifts, entertainment or other</w:t>
      </w:r>
      <w:r w:rsidR="00BB2B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favors during the preceding year.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 </w:t>
      </w:r>
      <w:r w:rsidR="00BB2B0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7A78CC" w:rsidRDefault="007A78CC" w:rsidP="007A78C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Signature </w:t>
      </w:r>
      <w:r w:rsidR="00BB2B01">
        <w:rPr>
          <w:rFonts w:ascii="Times New Roman" w:hAnsi="Times New Roman" w:cs="Times New Roman"/>
          <w:sz w:val="24"/>
          <w:szCs w:val="24"/>
        </w:rPr>
        <w:tab/>
      </w:r>
      <w:r w:rsidR="00BB2B01">
        <w:rPr>
          <w:rFonts w:ascii="Times New Roman" w:hAnsi="Times New Roman" w:cs="Times New Roman"/>
          <w:sz w:val="24"/>
          <w:szCs w:val="24"/>
        </w:rPr>
        <w:tab/>
      </w:r>
      <w:r w:rsidR="00BB2B01">
        <w:rPr>
          <w:rFonts w:ascii="Times New Roman" w:hAnsi="Times New Roman" w:cs="Times New Roman"/>
          <w:sz w:val="24"/>
          <w:szCs w:val="24"/>
        </w:rPr>
        <w:tab/>
      </w:r>
      <w:r w:rsidR="00BB2B01">
        <w:rPr>
          <w:rFonts w:ascii="Times New Roman" w:hAnsi="Times New Roman" w:cs="Times New Roman"/>
          <w:sz w:val="24"/>
          <w:szCs w:val="24"/>
        </w:rPr>
        <w:tab/>
      </w:r>
      <w:r w:rsidR="00BB2B01">
        <w:rPr>
          <w:rFonts w:ascii="Times New Roman" w:hAnsi="Times New Roman" w:cs="Times New Roman"/>
          <w:sz w:val="24"/>
          <w:szCs w:val="24"/>
        </w:rPr>
        <w:tab/>
      </w:r>
      <w:r w:rsidR="00BB2B0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Date</w:t>
      </w:r>
    </w:p>
    <w:p w:rsidR="001D4974" w:rsidRDefault="001D4974" w:rsidP="007A78CC"/>
    <w:sectPr w:rsidR="001D4974" w:rsidSect="001D4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6034A"/>
    <w:multiLevelType w:val="hybridMultilevel"/>
    <w:tmpl w:val="C27A52B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1E1DCB"/>
    <w:multiLevelType w:val="hybridMultilevel"/>
    <w:tmpl w:val="1BD63204"/>
    <w:lvl w:ilvl="0" w:tplc="6EAC1F1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1A817F79"/>
    <w:multiLevelType w:val="hybridMultilevel"/>
    <w:tmpl w:val="16820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5823A4"/>
    <w:multiLevelType w:val="hybridMultilevel"/>
    <w:tmpl w:val="0F86EAE8"/>
    <w:lvl w:ilvl="0" w:tplc="6EAC1F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DB9438C"/>
    <w:multiLevelType w:val="hybridMultilevel"/>
    <w:tmpl w:val="1BD63204"/>
    <w:lvl w:ilvl="0" w:tplc="6EAC1F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B3BC7"/>
    <w:multiLevelType w:val="hybridMultilevel"/>
    <w:tmpl w:val="E7D472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AD50DC"/>
    <w:multiLevelType w:val="hybridMultilevel"/>
    <w:tmpl w:val="BC9638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6D76625"/>
    <w:multiLevelType w:val="hybridMultilevel"/>
    <w:tmpl w:val="A9E66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78CC"/>
    <w:rsid w:val="001D4974"/>
    <w:rsid w:val="004B5D14"/>
    <w:rsid w:val="007A78CC"/>
    <w:rsid w:val="009770B8"/>
    <w:rsid w:val="00AE27C8"/>
    <w:rsid w:val="00B777DB"/>
    <w:rsid w:val="00BB2B01"/>
    <w:rsid w:val="00DE6DE4"/>
    <w:rsid w:val="00E01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9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6D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7</Pages>
  <Words>2163</Words>
  <Characters>12333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14468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M. Boettcher</dc:creator>
  <cp:keywords/>
  <dc:description/>
  <cp:lastModifiedBy>Kelcy M. Boettcher</cp:lastModifiedBy>
  <cp:revision>3</cp:revision>
  <dcterms:created xsi:type="dcterms:W3CDTF">2011-06-13T17:04:00Z</dcterms:created>
  <dcterms:modified xsi:type="dcterms:W3CDTF">2011-06-13T20:00:00Z</dcterms:modified>
</cp:coreProperties>
</file>