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D3B" w:rsidRDefault="007F0D3B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WWA SEEKS EXECUTIVE DIRECTOR</w:t>
      </w:r>
      <w:bookmarkStart w:id="0" w:name="_GoBack"/>
      <w:bookmarkEnd w:id="0"/>
    </w:p>
    <w:p w:rsidR="007F0D3B" w:rsidRDefault="007F0D3B">
      <w:pPr>
        <w:rPr>
          <w:sz w:val="24"/>
          <w:szCs w:val="24"/>
        </w:rPr>
      </w:pPr>
      <w:r>
        <w:rPr>
          <w:sz w:val="24"/>
          <w:szCs w:val="24"/>
        </w:rPr>
        <w:t>The Wisconsin Waterfowl Association, a leading non-profit conservation Organization with 6000+ members, dedicated to the preservation/restoration of wetland habitat, is seeking an Executive Director to lead the Organization into the next era.</w:t>
      </w:r>
    </w:p>
    <w:p w:rsidR="007F0D3B" w:rsidRDefault="007F0D3B">
      <w:pPr>
        <w:rPr>
          <w:sz w:val="24"/>
          <w:szCs w:val="24"/>
        </w:rPr>
      </w:pPr>
      <w:r>
        <w:rPr>
          <w:sz w:val="24"/>
          <w:szCs w:val="24"/>
        </w:rPr>
        <w:t>This position, reporting to the President of the Board of directors, will be responsible for all aspects of the Organization, including:</w:t>
      </w:r>
    </w:p>
    <w:p w:rsidR="007F0D3B" w:rsidRDefault="007F0D3B" w:rsidP="007F0D3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Assist in the Development and execution of the strategic plan</w:t>
      </w:r>
    </w:p>
    <w:p w:rsidR="007F0D3B" w:rsidRDefault="007F0D3B" w:rsidP="007F0D3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Fund raising</w:t>
      </w:r>
    </w:p>
    <w:p w:rsidR="007F0D3B" w:rsidRDefault="007F0D3B" w:rsidP="007F0D3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Member/Chapter Development</w:t>
      </w:r>
    </w:p>
    <w:p w:rsidR="007F0D3B" w:rsidRDefault="007F0D3B" w:rsidP="007F0D3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Staff management/hiring</w:t>
      </w:r>
    </w:p>
    <w:p w:rsidR="007F0D3B" w:rsidRDefault="007F0D3B" w:rsidP="007F0D3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Marketing, Communication and Public relations</w:t>
      </w:r>
    </w:p>
    <w:p w:rsidR="007F0D3B" w:rsidRPr="00C7445D" w:rsidRDefault="007F0D3B" w:rsidP="007F0D3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Financial Management</w:t>
      </w:r>
    </w:p>
    <w:p w:rsidR="007F0D3B" w:rsidRDefault="007F0D3B" w:rsidP="007F0D3B">
      <w:pPr>
        <w:rPr>
          <w:sz w:val="24"/>
          <w:szCs w:val="24"/>
        </w:rPr>
      </w:pPr>
      <w:r>
        <w:rPr>
          <w:sz w:val="24"/>
          <w:szCs w:val="24"/>
        </w:rPr>
        <w:t>The qualif</w:t>
      </w:r>
      <w:r w:rsidR="00C7445D">
        <w:rPr>
          <w:sz w:val="24"/>
          <w:szCs w:val="24"/>
        </w:rPr>
        <w:t>ied candidate will possess excellent organization, c</w:t>
      </w:r>
      <w:r>
        <w:rPr>
          <w:sz w:val="24"/>
          <w:szCs w:val="24"/>
        </w:rPr>
        <w:t>ommunication and people skills. Experience in a non-profit conservation organization is a plus, but not mandatory.</w:t>
      </w:r>
    </w:p>
    <w:p w:rsidR="007F0D3B" w:rsidRPr="007F0D3B" w:rsidRDefault="007F0D3B" w:rsidP="007F0D3B">
      <w:pPr>
        <w:rPr>
          <w:sz w:val="24"/>
          <w:szCs w:val="24"/>
        </w:rPr>
      </w:pPr>
      <w:r>
        <w:rPr>
          <w:sz w:val="24"/>
          <w:szCs w:val="24"/>
        </w:rPr>
        <w:t xml:space="preserve">Qualified candidates should submit their resume, at least 3 references and letter of interest to Bruce Urben, President of WWA at </w:t>
      </w:r>
      <w:hyperlink r:id="rId5" w:history="1">
        <w:r w:rsidRPr="00150C93">
          <w:rPr>
            <w:rStyle w:val="Hyperlink"/>
            <w:sz w:val="24"/>
            <w:szCs w:val="24"/>
          </w:rPr>
          <w:t>wwainfo@centurytel.net</w:t>
        </w:r>
      </w:hyperlink>
      <w:r>
        <w:rPr>
          <w:sz w:val="24"/>
          <w:szCs w:val="24"/>
        </w:rPr>
        <w:t xml:space="preserve"> or </w:t>
      </w:r>
      <w:hyperlink r:id="rId6" w:history="1">
        <w:r w:rsidRPr="00150C93">
          <w:rPr>
            <w:rStyle w:val="Hyperlink"/>
            <w:sz w:val="24"/>
            <w:szCs w:val="24"/>
          </w:rPr>
          <w:t>burben@netnet.net</w:t>
        </w:r>
      </w:hyperlink>
      <w:r>
        <w:rPr>
          <w:sz w:val="24"/>
          <w:szCs w:val="24"/>
        </w:rPr>
        <w:t xml:space="preserve"> </w:t>
      </w:r>
    </w:p>
    <w:sectPr w:rsidR="007F0D3B" w:rsidRPr="007F0D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724059"/>
    <w:multiLevelType w:val="hybridMultilevel"/>
    <w:tmpl w:val="D18ED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D3B"/>
    <w:rsid w:val="003E2261"/>
    <w:rsid w:val="0078318E"/>
    <w:rsid w:val="007F0D3B"/>
    <w:rsid w:val="00C7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FFB45FB-984D-4608-9AB6-8324C0AFB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0D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F0D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urben@netnet.net" TargetMode="External"/><Relationship Id="rId5" Type="http://schemas.openxmlformats.org/officeDocument/2006/relationships/hyperlink" Target="mailto:wwainfo@centurytel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Bruce</dc:creator>
  <cp:lastModifiedBy>Kelcy Boettcher</cp:lastModifiedBy>
  <cp:revision>3</cp:revision>
  <dcterms:created xsi:type="dcterms:W3CDTF">2018-10-05T16:37:00Z</dcterms:created>
  <dcterms:modified xsi:type="dcterms:W3CDTF">2018-10-05T16:37:00Z</dcterms:modified>
</cp:coreProperties>
</file>