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E44EC5" w14:textId="2FA5DE01" w:rsidR="00750375" w:rsidRPr="00750375" w:rsidRDefault="00750375" w:rsidP="00750375">
      <w:pPr>
        <w:rPr>
          <w:b/>
          <w:bCs/>
        </w:rPr>
      </w:pPr>
      <w:r>
        <w:rPr>
          <w:noProof/>
        </w:rPr>
        <w:drawing>
          <wp:inline distT="0" distB="0" distL="0" distR="0" wp14:anchorId="2805D203" wp14:editId="6190D476">
            <wp:extent cx="5943600" cy="737235"/>
            <wp:effectExtent l="0" t="0" r="0" b="0"/>
            <wp:docPr id="1" name="Picture 1"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43600" cy="737235"/>
                    </a:xfrm>
                    <a:prstGeom prst="rect">
                      <a:avLst/>
                    </a:prstGeom>
                  </pic:spPr>
                </pic:pic>
              </a:graphicData>
            </a:graphic>
          </wp:inline>
        </w:drawing>
      </w:r>
      <w:r>
        <w:tab/>
      </w:r>
    </w:p>
    <w:p w14:paraId="6248D85F" w14:textId="4ED29D2B" w:rsidR="00750375" w:rsidRDefault="00750375" w:rsidP="00750375">
      <w:r>
        <w:t>18 April 2022</w:t>
      </w:r>
    </w:p>
    <w:p w14:paraId="6A81BDF9" w14:textId="1B74936F" w:rsidR="00750375" w:rsidRPr="00750375" w:rsidRDefault="00750375" w:rsidP="00750375">
      <w:pPr>
        <w:jc w:val="center"/>
        <w:rPr>
          <w:b/>
          <w:bCs/>
          <w:sz w:val="36"/>
          <w:szCs w:val="36"/>
        </w:rPr>
      </w:pPr>
      <w:r w:rsidRPr="00750375">
        <w:rPr>
          <w:b/>
          <w:bCs/>
          <w:sz w:val="36"/>
          <w:szCs w:val="36"/>
        </w:rPr>
        <w:t>D R A F T</w:t>
      </w:r>
    </w:p>
    <w:p w14:paraId="177F5A99" w14:textId="77777777" w:rsidR="00750375" w:rsidRDefault="00750375" w:rsidP="00750375">
      <w:pPr>
        <w:rPr>
          <w:b/>
          <w:bCs/>
          <w:u w:val="single"/>
        </w:rPr>
      </w:pPr>
    </w:p>
    <w:p w14:paraId="5BB880F2" w14:textId="1FA1A68E" w:rsidR="00750375" w:rsidRDefault="00750375" w:rsidP="00750375">
      <w:pPr>
        <w:rPr>
          <w:b/>
          <w:bCs/>
          <w:u w:val="single"/>
        </w:rPr>
      </w:pPr>
      <w:r>
        <w:rPr>
          <w:b/>
          <w:bCs/>
          <w:u w:val="single"/>
        </w:rPr>
        <w:t xml:space="preserve">Subj:  CHAPTER </w:t>
      </w:r>
      <w:proofErr w:type="gramStart"/>
      <w:r>
        <w:rPr>
          <w:b/>
          <w:bCs/>
          <w:u w:val="single"/>
        </w:rPr>
        <w:t>INTERNAL  GRANT</w:t>
      </w:r>
      <w:proofErr w:type="gramEnd"/>
      <w:r>
        <w:rPr>
          <w:b/>
          <w:bCs/>
          <w:u w:val="single"/>
        </w:rPr>
        <w:t xml:space="preserve"> PROGRAM </w:t>
      </w:r>
    </w:p>
    <w:p w14:paraId="2BEF8448" w14:textId="41CF2A3B" w:rsidR="003B5041" w:rsidRPr="00750375" w:rsidRDefault="00750375" w:rsidP="00750375">
      <w:r w:rsidRPr="00035C1C">
        <w:t>Maintained by: Administrative Director, Approved by Board of Director</w:t>
      </w:r>
      <w:r>
        <w:t>s</w:t>
      </w:r>
      <w:r w:rsidR="00684BD8">
        <w:br/>
      </w:r>
    </w:p>
    <w:p w14:paraId="1EB27980" w14:textId="2DB28976" w:rsidR="003B5041" w:rsidRDefault="003B5041" w:rsidP="003B5041">
      <w:pPr>
        <w:pStyle w:val="ListParagraph"/>
        <w:numPr>
          <w:ilvl w:val="0"/>
          <w:numId w:val="1"/>
        </w:numPr>
      </w:pPr>
      <w:r w:rsidRPr="00750375">
        <w:rPr>
          <w:b/>
          <w:bCs/>
        </w:rPr>
        <w:t>Purpose</w:t>
      </w:r>
      <w:r>
        <w:t xml:space="preserve">: </w:t>
      </w:r>
      <w:r w:rsidR="00750375">
        <w:t>This program o</w:t>
      </w:r>
      <w:r>
        <w:t>ffer</w:t>
      </w:r>
      <w:r w:rsidR="00750375">
        <w:t>s</w:t>
      </w:r>
      <w:r>
        <w:t xml:space="preserve"> chapters</w:t>
      </w:r>
      <w:r w:rsidR="00750375">
        <w:t xml:space="preserve"> that are strong fundraisers</w:t>
      </w:r>
      <w:r>
        <w:t xml:space="preserve"> an </w:t>
      </w:r>
      <w:r w:rsidR="00750375">
        <w:t xml:space="preserve">opportunity to use some of those </w:t>
      </w:r>
      <w:r w:rsidR="00672902">
        <w:t xml:space="preserve">funds </w:t>
      </w:r>
      <w:r>
        <w:t>for local</w:t>
      </w:r>
      <w:r w:rsidR="00750375">
        <w:t xml:space="preserve"> </w:t>
      </w:r>
      <w:r>
        <w:t>initiatives that fall within WWA’s habitat or education mission</w:t>
      </w:r>
      <w:r w:rsidR="00750375">
        <w:t xml:space="preserve">.  </w:t>
      </w:r>
      <w:r>
        <w:t xml:space="preserve"> </w:t>
      </w:r>
      <w:r w:rsidR="00750375">
        <w:br/>
      </w:r>
    </w:p>
    <w:p w14:paraId="4C7EE3D6" w14:textId="422F564D" w:rsidR="00750375" w:rsidRDefault="007E377D" w:rsidP="00750375">
      <w:pPr>
        <w:pStyle w:val="ListParagraph"/>
        <w:numPr>
          <w:ilvl w:val="0"/>
          <w:numId w:val="1"/>
        </w:numPr>
      </w:pPr>
      <w:r w:rsidRPr="00750375">
        <w:rPr>
          <w:b/>
          <w:bCs/>
        </w:rPr>
        <w:t>Description</w:t>
      </w:r>
      <w:r>
        <w:t xml:space="preserve">: </w:t>
      </w:r>
      <w:r w:rsidR="00143309">
        <w:t>C</w:t>
      </w:r>
      <w:r>
        <w:t xml:space="preserve">hapters that wish to </w:t>
      </w:r>
      <w:r w:rsidR="00750375">
        <w:t>undertake</w:t>
      </w:r>
      <w:r>
        <w:t xml:space="preserve"> local </w:t>
      </w:r>
      <w:r w:rsidR="00750375">
        <w:t xml:space="preserve">WWA-mission related </w:t>
      </w:r>
      <w:r w:rsidR="00143309">
        <w:t xml:space="preserve">projects </w:t>
      </w:r>
      <w:r w:rsidR="00750375">
        <w:t>may</w:t>
      </w:r>
      <w:r w:rsidR="00143309">
        <w:t xml:space="preserve"> </w:t>
      </w:r>
      <w:r w:rsidR="00750375">
        <w:t>require WWA</w:t>
      </w:r>
      <w:r w:rsidR="00143309">
        <w:t xml:space="preserve"> fund</w:t>
      </w:r>
      <w:r w:rsidR="00672902">
        <w:t>s</w:t>
      </w:r>
      <w:r w:rsidR="00143309">
        <w:t xml:space="preserve"> to initiate and complete th</w:t>
      </w:r>
      <w:r w:rsidR="00750375">
        <w:t>ose initiatives.  This internal grant</w:t>
      </w:r>
      <w:r w:rsidR="00143309">
        <w:t xml:space="preserve"> initiative</w:t>
      </w:r>
      <w:r w:rsidR="00750375">
        <w:t xml:space="preserve"> provides some limited funds</w:t>
      </w:r>
      <w:r w:rsidR="00143309">
        <w:t xml:space="preserve"> </w:t>
      </w:r>
      <w:r w:rsidR="00750375">
        <w:t xml:space="preserve">to </w:t>
      </w:r>
      <w:r w:rsidR="00672902">
        <w:t>facilitate</w:t>
      </w:r>
      <w:r w:rsidR="00143309">
        <w:t xml:space="preserve"> local “backyard” initiatives</w:t>
      </w:r>
      <w:r w:rsidR="00750375">
        <w:t xml:space="preserve">.  It allows chapters to market to their community those WWA projects that benefit from locally raised funds.  </w:t>
      </w:r>
      <w:r w:rsidR="00143309">
        <w:t xml:space="preserve">Ideally, </w:t>
      </w:r>
      <w:r w:rsidR="00750375">
        <w:t xml:space="preserve">such </w:t>
      </w:r>
      <w:r w:rsidR="00143309">
        <w:t xml:space="preserve">project </w:t>
      </w:r>
      <w:r w:rsidR="00750375">
        <w:t>efforts</w:t>
      </w:r>
      <w:r w:rsidR="00143309">
        <w:t xml:space="preserve"> will involve local WWA </w:t>
      </w:r>
      <w:r w:rsidR="00672902">
        <w:t>volunteers and</w:t>
      </w:r>
      <w:r w:rsidR="00143309">
        <w:t xml:space="preserve"> chapter </w:t>
      </w:r>
      <w:r w:rsidR="00672902">
        <w:t>members</w:t>
      </w:r>
      <w:r w:rsidR="00750375">
        <w:t xml:space="preserve">, </w:t>
      </w:r>
      <w:r w:rsidR="00672902">
        <w:t xml:space="preserve">offering opportunities to participate in WWA </w:t>
      </w:r>
      <w:r w:rsidR="00143309">
        <w:t xml:space="preserve">events </w:t>
      </w:r>
      <w:r w:rsidR="00750375">
        <w:t>beyond</w:t>
      </w:r>
      <w:r w:rsidR="00143309">
        <w:t xml:space="preserve"> fund rais</w:t>
      </w:r>
      <w:r w:rsidR="00750375">
        <w:t>ing</w:t>
      </w:r>
      <w:r w:rsidR="00143309">
        <w:t xml:space="preserve">. </w:t>
      </w:r>
      <w:r w:rsidR="00BB4D08">
        <w:br/>
      </w:r>
      <w:r w:rsidR="00684BD8">
        <w:br/>
      </w:r>
      <w:r w:rsidR="00750375">
        <w:t>F</w:t>
      </w:r>
      <w:r w:rsidR="00BB4D08">
        <w:t xml:space="preserve">unding </w:t>
      </w:r>
      <w:r w:rsidR="00750375">
        <w:t xml:space="preserve">under this program </w:t>
      </w:r>
      <w:r w:rsidR="00BB4D08">
        <w:t xml:space="preserve">will be </w:t>
      </w:r>
      <w:r w:rsidR="00750375">
        <w:t>provided by the Corporation in support of chapter efforts subject to conditions in this instruction</w:t>
      </w:r>
      <w:r w:rsidR="00BB4D08">
        <w:t xml:space="preserve">. </w:t>
      </w:r>
      <w:r w:rsidR="00750375">
        <w:t xml:space="preserve">Nothing in this instruction prevents a chapter from proposing a project larger than the funding limitations contained in this instruction.  </w:t>
      </w:r>
    </w:p>
    <w:p w14:paraId="5C2BF198" w14:textId="76D962C3" w:rsidR="007E377D" w:rsidRDefault="007E377D" w:rsidP="00BB4D08">
      <w:pPr>
        <w:pStyle w:val="ListParagraph"/>
        <w:ind w:left="360"/>
      </w:pPr>
    </w:p>
    <w:p w14:paraId="5A93CD96" w14:textId="096A9F8F" w:rsidR="003B5041" w:rsidRDefault="00750375" w:rsidP="00750375">
      <w:pPr>
        <w:pStyle w:val="ListParagraph"/>
        <w:numPr>
          <w:ilvl w:val="0"/>
          <w:numId w:val="1"/>
        </w:numPr>
      </w:pPr>
      <w:r>
        <w:rPr>
          <w:b/>
          <w:bCs/>
        </w:rPr>
        <w:t xml:space="preserve">Eligibility </w:t>
      </w:r>
      <w:r w:rsidR="003B5041" w:rsidRPr="00750375">
        <w:rPr>
          <w:b/>
          <w:bCs/>
        </w:rPr>
        <w:t>Criteria</w:t>
      </w:r>
      <w:r>
        <w:t xml:space="preserve">:  </w:t>
      </w:r>
      <w:r w:rsidR="003B5041">
        <w:t>Chapters must achieve Super Goal status to be eligible to re</w:t>
      </w:r>
      <w:r w:rsidR="00ED0FE5">
        <w:t>ceive an internal grant</w:t>
      </w:r>
      <w:r w:rsidR="003B5041">
        <w:t>.</w:t>
      </w:r>
      <w:r>
        <w:t xml:space="preserve">  </w:t>
      </w:r>
      <w:r w:rsidRPr="00ED0FE5">
        <w:t xml:space="preserve">Chapters may </w:t>
      </w:r>
      <w:r w:rsidRPr="00750375">
        <w:rPr>
          <w:color w:val="000000" w:themeColor="text1"/>
        </w:rPr>
        <w:t xml:space="preserve">request up to $1,000 for WWA activities that </w:t>
      </w:r>
      <w:r>
        <w:rPr>
          <w:color w:val="000000" w:themeColor="text1"/>
        </w:rPr>
        <w:t xml:space="preserve">clearly </w:t>
      </w:r>
      <w:r w:rsidRPr="00750375">
        <w:rPr>
          <w:color w:val="000000" w:themeColor="text1"/>
        </w:rPr>
        <w:t>support WWA’s Mission Statement. Chapters may request up to $250 annually to support external (non-WWA) organizations which promote hunting and outdoor activities that align with WWA’s Mission Statement</w:t>
      </w:r>
      <w:r w:rsidRPr="00750375">
        <w:rPr>
          <w:color w:val="000000" w:themeColor="text1"/>
          <w:sz w:val="27"/>
          <w:szCs w:val="27"/>
          <w:shd w:val="clear" w:color="auto" w:fill="FFFFFF"/>
        </w:rPr>
        <w:t xml:space="preserve">. </w:t>
      </w:r>
    </w:p>
    <w:p w14:paraId="46512FEE" w14:textId="77777777" w:rsidR="00750375" w:rsidRDefault="00750375" w:rsidP="00750375">
      <w:pPr>
        <w:pStyle w:val="ListParagraph"/>
        <w:ind w:left="1080"/>
      </w:pPr>
    </w:p>
    <w:p w14:paraId="5C0F72A7" w14:textId="77777777" w:rsidR="00750375" w:rsidRDefault="00750375" w:rsidP="00750375">
      <w:pPr>
        <w:pStyle w:val="ListParagraph"/>
        <w:numPr>
          <w:ilvl w:val="0"/>
          <w:numId w:val="1"/>
        </w:numPr>
      </w:pPr>
      <w:r w:rsidRPr="00750375">
        <w:rPr>
          <w:b/>
          <w:bCs/>
        </w:rPr>
        <w:t>Procedures</w:t>
      </w:r>
      <w:r>
        <w:t>:</w:t>
      </w:r>
    </w:p>
    <w:p w14:paraId="45415887" w14:textId="0083990C" w:rsidR="00750375" w:rsidRDefault="00750375" w:rsidP="00750375">
      <w:pPr>
        <w:pStyle w:val="ListParagraph"/>
        <w:numPr>
          <w:ilvl w:val="1"/>
          <w:numId w:val="1"/>
        </w:numPr>
      </w:pPr>
      <w:r>
        <w:t>In the first year of this program, g</w:t>
      </w:r>
      <w:r w:rsidR="00684BD8">
        <w:t xml:space="preserve">rant requests shall be forwarded to the </w:t>
      </w:r>
      <w:r>
        <w:t xml:space="preserve">Board, through either the habitat or the education committee </w:t>
      </w:r>
      <w:r w:rsidRPr="00750375">
        <w:rPr>
          <w:color w:val="FF0000"/>
        </w:rPr>
        <w:t>no later than 15 June</w:t>
      </w:r>
      <w:r>
        <w:t xml:space="preserve">.  </w:t>
      </w:r>
      <w:r w:rsidR="00684BD8">
        <w:t xml:space="preserve"> </w:t>
      </w:r>
    </w:p>
    <w:p w14:paraId="7342E90D" w14:textId="4A6E201E" w:rsidR="003B5041" w:rsidRDefault="00750375" w:rsidP="00750375">
      <w:pPr>
        <w:pStyle w:val="ListParagraph"/>
        <w:numPr>
          <w:ilvl w:val="1"/>
          <w:numId w:val="1"/>
        </w:numPr>
      </w:pPr>
      <w:r>
        <w:t>Thereafter, grant requests shall be provided to the respective Board committee no later than</w:t>
      </w:r>
      <w:r w:rsidR="00684BD8">
        <w:t xml:space="preserve"> 15 December, annually, to ensure all requests receive equal opportunity. Grants will become available </w:t>
      </w:r>
      <w:r w:rsidR="003B5041">
        <w:t>during the</w:t>
      </w:r>
      <w:r w:rsidR="00684BD8">
        <w:t xml:space="preserve"> new</w:t>
      </w:r>
      <w:r w:rsidR="003B5041">
        <w:t xml:space="preserve"> FY.</w:t>
      </w:r>
    </w:p>
    <w:p w14:paraId="7DD2F13E" w14:textId="38B30355" w:rsidR="00750375" w:rsidRPr="00ED0FE5" w:rsidRDefault="00750375" w:rsidP="00750375">
      <w:pPr>
        <w:pStyle w:val="ListParagraph"/>
        <w:numPr>
          <w:ilvl w:val="1"/>
          <w:numId w:val="1"/>
        </w:numPr>
      </w:pPr>
      <w:r>
        <w:t>The respective committee shall act on the proposal in their next monthly meeting, obtaining any additional required information and forming a recommendation for the full board’s next meeting.</w:t>
      </w:r>
    </w:p>
    <w:p w14:paraId="640F9128" w14:textId="3295265B" w:rsidR="003B5041" w:rsidRDefault="006F1E98" w:rsidP="003B5041">
      <w:pPr>
        <w:pStyle w:val="ListParagraph"/>
        <w:numPr>
          <w:ilvl w:val="1"/>
          <w:numId w:val="1"/>
        </w:numPr>
      </w:pPr>
      <w:r>
        <w:t>Funds must be used within a 12-month period</w:t>
      </w:r>
      <w:r w:rsidR="00750375">
        <w:t xml:space="preserve"> from the time of initial approval.  </w:t>
      </w:r>
    </w:p>
    <w:p w14:paraId="44409149" w14:textId="7533274C" w:rsidR="003B5041" w:rsidRDefault="00750375" w:rsidP="003B5041">
      <w:pPr>
        <w:pStyle w:val="ListParagraph"/>
        <w:numPr>
          <w:ilvl w:val="1"/>
          <w:numId w:val="1"/>
        </w:numPr>
      </w:pPr>
      <w:r>
        <w:lastRenderedPageBreak/>
        <w:t>Upon request, the Board</w:t>
      </w:r>
      <w:r w:rsidR="003B5041">
        <w:t xml:space="preserve"> can authorize additional funding</w:t>
      </w:r>
      <w:r>
        <w:t xml:space="preserve"> or extend the period of the grant</w:t>
      </w:r>
      <w:r w:rsidR="003B5041">
        <w:t xml:space="preserve"> </w:t>
      </w:r>
      <w:r>
        <w:t>if a project warrants it, in their exclusive consideration</w:t>
      </w:r>
      <w:r w:rsidR="003B5041">
        <w:t xml:space="preserve">. </w:t>
      </w:r>
      <w:r w:rsidR="00684BD8">
        <w:br/>
      </w:r>
    </w:p>
    <w:p w14:paraId="7C126A9E" w14:textId="69FAF419" w:rsidR="003B5041" w:rsidRDefault="00750375" w:rsidP="003277E2">
      <w:pPr>
        <w:pStyle w:val="ListParagraph"/>
        <w:numPr>
          <w:ilvl w:val="0"/>
          <w:numId w:val="1"/>
        </w:numPr>
      </w:pPr>
      <w:r>
        <w:t xml:space="preserve">Approval and Payment </w:t>
      </w:r>
      <w:r w:rsidR="003B5041">
        <w:t xml:space="preserve">Process: </w:t>
      </w:r>
    </w:p>
    <w:p w14:paraId="69912C14" w14:textId="42C3D752" w:rsidR="003B5041" w:rsidRDefault="003B5041" w:rsidP="003277E2">
      <w:pPr>
        <w:pStyle w:val="ListParagraph"/>
        <w:numPr>
          <w:ilvl w:val="1"/>
          <w:numId w:val="1"/>
        </w:numPr>
      </w:pPr>
      <w:r>
        <w:t xml:space="preserve">Chapters shall present </w:t>
      </w:r>
      <w:r w:rsidR="006F1E98">
        <w:t xml:space="preserve">a </w:t>
      </w:r>
      <w:r w:rsidR="00750375">
        <w:t>grant proposal</w:t>
      </w:r>
      <w:r>
        <w:t xml:space="preserve"> to Habitat or Education Committee</w:t>
      </w:r>
      <w:r w:rsidR="00B77E0A">
        <w:t xml:space="preserve"> for endorsement</w:t>
      </w:r>
      <w:r w:rsidR="006F1E98">
        <w:t>.</w:t>
      </w:r>
      <w:r w:rsidR="00750375">
        <w:t xml:space="preserve">  No specific form is required, but descriptions of the project, how it links to WWA’s mission, costs, materiel, and schedule details are required.</w:t>
      </w:r>
    </w:p>
    <w:p w14:paraId="0154DEB3" w14:textId="4565B8B5" w:rsidR="003B5041" w:rsidRDefault="00B77E0A" w:rsidP="003277E2">
      <w:pPr>
        <w:pStyle w:val="ListParagraph"/>
        <w:numPr>
          <w:ilvl w:val="1"/>
          <w:numId w:val="1"/>
        </w:numPr>
      </w:pPr>
      <w:r>
        <w:t>A c</w:t>
      </w:r>
      <w:r w:rsidR="003B5041">
        <w:t xml:space="preserve">hapter </w:t>
      </w:r>
      <w:r w:rsidR="006F1E98">
        <w:t xml:space="preserve">representative </w:t>
      </w:r>
      <w:r w:rsidR="00750375">
        <w:t>and</w:t>
      </w:r>
      <w:r w:rsidR="003B5041">
        <w:t xml:space="preserve"> </w:t>
      </w:r>
      <w:r w:rsidR="006F1E98">
        <w:t xml:space="preserve">the </w:t>
      </w:r>
      <w:r w:rsidR="00750375">
        <w:t>respective c</w:t>
      </w:r>
      <w:r w:rsidR="003B5041">
        <w:t xml:space="preserve">ommittee </w:t>
      </w:r>
      <w:r w:rsidR="00750375">
        <w:t>chair</w:t>
      </w:r>
      <w:r w:rsidR="003B5041">
        <w:t xml:space="preserve"> </w:t>
      </w:r>
      <w:r w:rsidR="00750375">
        <w:t xml:space="preserve">(either Habitat or Education) </w:t>
      </w:r>
      <w:r w:rsidR="006F1E98">
        <w:t xml:space="preserve">shall </w:t>
      </w:r>
      <w:r w:rsidR="003B5041">
        <w:t xml:space="preserve">present </w:t>
      </w:r>
      <w:r w:rsidR="00CB5011">
        <w:t xml:space="preserve">the endorsed </w:t>
      </w:r>
      <w:r w:rsidR="003B5041">
        <w:t xml:space="preserve">proposal to </w:t>
      </w:r>
      <w:r w:rsidR="00CB5011">
        <w:t xml:space="preserve">the </w:t>
      </w:r>
      <w:r w:rsidR="00750375">
        <w:t>Board with the Committee’s recommendation</w:t>
      </w:r>
      <w:r w:rsidR="006F1E98">
        <w:t>.</w:t>
      </w:r>
    </w:p>
    <w:p w14:paraId="2FF02DEE" w14:textId="7D896D2E" w:rsidR="003B5041" w:rsidRDefault="00B77E0A" w:rsidP="003277E2">
      <w:pPr>
        <w:pStyle w:val="ListParagraph"/>
        <w:numPr>
          <w:ilvl w:val="1"/>
          <w:numId w:val="1"/>
        </w:numPr>
      </w:pPr>
      <w:r>
        <w:t xml:space="preserve">Once approved, </w:t>
      </w:r>
      <w:r w:rsidR="003B5041">
        <w:t>Chapter</w:t>
      </w:r>
      <w:r w:rsidR="006F1E98">
        <w:t>s</w:t>
      </w:r>
      <w:r w:rsidR="003B5041">
        <w:t xml:space="preserve"> </w:t>
      </w:r>
      <w:r w:rsidR="006F1E98">
        <w:t xml:space="preserve">shall </w:t>
      </w:r>
      <w:r w:rsidR="003B5041">
        <w:t xml:space="preserve">provide quarterly updates to </w:t>
      </w:r>
      <w:r w:rsidR="00750375">
        <w:t>the respective</w:t>
      </w:r>
      <w:r w:rsidR="003B5041">
        <w:t xml:space="preserve"> </w:t>
      </w:r>
      <w:r w:rsidR="00750375">
        <w:t>c</w:t>
      </w:r>
      <w:r w:rsidR="003B5041">
        <w:t xml:space="preserve">ommittee </w:t>
      </w:r>
      <w:r w:rsidR="00750375">
        <w:t xml:space="preserve">with </w:t>
      </w:r>
      <w:r w:rsidR="003B5041">
        <w:t xml:space="preserve">cost, schedule </w:t>
      </w:r>
      <w:r w:rsidR="00750375">
        <w:t>and</w:t>
      </w:r>
      <w:r w:rsidR="003B5041">
        <w:t xml:space="preserve"> </w:t>
      </w:r>
      <w:r w:rsidR="00750375" w:rsidRPr="00750375">
        <w:t>implementation</w:t>
      </w:r>
      <w:r w:rsidR="00750375">
        <w:t xml:space="preserve"> of the project</w:t>
      </w:r>
      <w:r w:rsidR="006F1E98">
        <w:t>.</w:t>
      </w:r>
    </w:p>
    <w:p w14:paraId="2C1EC015" w14:textId="293658F5" w:rsidR="003B5041" w:rsidRDefault="003B5041" w:rsidP="003277E2">
      <w:pPr>
        <w:pStyle w:val="ListParagraph"/>
        <w:numPr>
          <w:ilvl w:val="1"/>
          <w:numId w:val="1"/>
        </w:numPr>
      </w:pPr>
      <w:r>
        <w:t xml:space="preserve">Cost or schedule overruns will be presented </w:t>
      </w:r>
      <w:r w:rsidR="00CB5011">
        <w:t>t</w:t>
      </w:r>
      <w:r w:rsidR="00B77E0A">
        <w:t>o the BoD</w:t>
      </w:r>
      <w:r>
        <w:t xml:space="preserve">. </w:t>
      </w:r>
      <w:r w:rsidR="00CB5011">
        <w:t xml:space="preserve">The </w:t>
      </w:r>
      <w:r>
        <w:t xml:space="preserve">BoD </w:t>
      </w:r>
      <w:r w:rsidR="00CB5011">
        <w:t>will</w:t>
      </w:r>
      <w:r>
        <w:t xml:space="preserve"> make decisions regarding the anticipated return</w:t>
      </w:r>
      <w:r w:rsidR="00CB5011">
        <w:t>s</w:t>
      </w:r>
      <w:r>
        <w:t xml:space="preserve"> on investment relative to making additional funds available vs reducing scope or stopping the initiative.</w:t>
      </w:r>
    </w:p>
    <w:p w14:paraId="32BBA296" w14:textId="240B5A00" w:rsidR="003B5041" w:rsidRDefault="003B5041" w:rsidP="003277E2">
      <w:pPr>
        <w:pStyle w:val="ListParagraph"/>
        <w:numPr>
          <w:ilvl w:val="1"/>
          <w:numId w:val="1"/>
        </w:numPr>
      </w:pPr>
      <w:r>
        <w:t xml:space="preserve">Unused funds (below budget expenditures) </w:t>
      </w:r>
      <w:r w:rsidR="003277E2">
        <w:t>shal</w:t>
      </w:r>
      <w:r>
        <w:t xml:space="preserve">l be returned to </w:t>
      </w:r>
      <w:r w:rsidR="003277E2">
        <w:t>WWA’s</w:t>
      </w:r>
      <w:r>
        <w:t xml:space="preserve"> state budget.</w:t>
      </w:r>
    </w:p>
    <w:p w14:paraId="71E339A6" w14:textId="77777777" w:rsidR="00750375" w:rsidRDefault="00AE34E6" w:rsidP="007A3810">
      <w:pPr>
        <w:pStyle w:val="ListParagraph"/>
        <w:numPr>
          <w:ilvl w:val="1"/>
          <w:numId w:val="1"/>
        </w:numPr>
      </w:pPr>
      <w:r>
        <w:t xml:space="preserve">Chapters will communicate quarterly progress notes to the WWA Social Media </w:t>
      </w:r>
      <w:r w:rsidR="00672902">
        <w:t xml:space="preserve">Coordinator </w:t>
      </w:r>
      <w:r>
        <w:t>to e</w:t>
      </w:r>
      <w:r w:rsidR="00153C9D">
        <w:t xml:space="preserve">nsure </w:t>
      </w:r>
      <w:r w:rsidR="00CB5011">
        <w:t>information</w:t>
      </w:r>
      <w:r w:rsidR="00153C9D">
        <w:t xml:space="preserve"> is </w:t>
      </w:r>
      <w:r w:rsidR="007E377D">
        <w:t>carried to other chapters</w:t>
      </w:r>
      <w:r w:rsidR="00672902">
        <w:t>, thus acknowledging the chapter’s hard work, while encouraging other chapters to follow suit</w:t>
      </w:r>
      <w:r w:rsidR="00153C9D">
        <w:t>.</w:t>
      </w:r>
    </w:p>
    <w:p w14:paraId="5D7FFED9" w14:textId="77777777" w:rsidR="00750375" w:rsidRDefault="00750375" w:rsidP="007A3810">
      <w:pPr>
        <w:pStyle w:val="ListParagraph"/>
        <w:numPr>
          <w:ilvl w:val="1"/>
          <w:numId w:val="1"/>
        </w:numPr>
      </w:pPr>
      <w:r>
        <w:t xml:space="preserve">Funding will remain in WWA Corporation (state-level) possession until a </w:t>
      </w:r>
      <w:proofErr w:type="gramStart"/>
      <w:r>
        <w:t>chapter forwards</w:t>
      </w:r>
      <w:proofErr w:type="gramEnd"/>
      <w:r>
        <w:t xml:space="preserve"> either a paid invoice for reimbursement, or unpaid invoice for payment by the Corporation. The Director of Administration will make payments and provide monthly balances to the chapter through the Habitat or Education Committee.  </w:t>
      </w:r>
    </w:p>
    <w:p w14:paraId="445AC1E6" w14:textId="4D83C6F1" w:rsidR="00672902" w:rsidRDefault="00750375" w:rsidP="007A3810">
      <w:pPr>
        <w:pStyle w:val="ListParagraph"/>
        <w:numPr>
          <w:ilvl w:val="1"/>
          <w:numId w:val="1"/>
        </w:numPr>
      </w:pPr>
      <w:r w:rsidRPr="00750375">
        <w:rPr>
          <w:color w:val="FF0000"/>
        </w:rPr>
        <w:t xml:space="preserve">If there are </w:t>
      </w:r>
      <w:r>
        <w:rPr>
          <w:color w:val="FF0000"/>
        </w:rPr>
        <w:t>excess funds after the initial round of grant-making, any qualified chapter that has not already applied may apply for a grant, and if approved, the grant period will run for one year from the Board’s grant approval.</w:t>
      </w:r>
      <w:r w:rsidR="00684BD8">
        <w:br/>
      </w:r>
    </w:p>
    <w:p w14:paraId="4602A2CF" w14:textId="6D9D9F40" w:rsidR="00F20C89" w:rsidRDefault="00F20C89" w:rsidP="00672902">
      <w:pPr>
        <w:pStyle w:val="ListParagraph"/>
        <w:numPr>
          <w:ilvl w:val="0"/>
          <w:numId w:val="1"/>
        </w:numPr>
        <w:rPr>
          <w:color w:val="000000" w:themeColor="text1"/>
        </w:rPr>
      </w:pPr>
      <w:r w:rsidRPr="00750375">
        <w:rPr>
          <w:color w:val="FF0000"/>
        </w:rPr>
        <w:t>Internal grants will be available starting in FY22</w:t>
      </w:r>
      <w:r w:rsidR="00E241A7" w:rsidRPr="00750375">
        <w:rPr>
          <w:color w:val="FF0000"/>
        </w:rPr>
        <w:t xml:space="preserve">. </w:t>
      </w:r>
      <w:r w:rsidR="00511028" w:rsidRPr="00750375">
        <w:rPr>
          <w:color w:val="FF0000"/>
        </w:rPr>
        <w:t xml:space="preserve">FY22 </w:t>
      </w:r>
      <w:r w:rsidR="004563FC" w:rsidRPr="00750375">
        <w:rPr>
          <w:color w:val="FF0000"/>
        </w:rPr>
        <w:t>G</w:t>
      </w:r>
      <w:r w:rsidR="00E241A7" w:rsidRPr="00750375">
        <w:rPr>
          <w:color w:val="FF0000"/>
        </w:rPr>
        <w:t xml:space="preserve">rants </w:t>
      </w:r>
      <w:r w:rsidR="004563FC" w:rsidRPr="00750375">
        <w:rPr>
          <w:color w:val="FF0000"/>
        </w:rPr>
        <w:t xml:space="preserve">must be submitted </w:t>
      </w:r>
      <w:r w:rsidR="00750375" w:rsidRPr="00750375">
        <w:rPr>
          <w:color w:val="FF0000"/>
        </w:rPr>
        <w:t>by any chapter desiring a grant by 30 May</w:t>
      </w:r>
      <w:r w:rsidR="00885715" w:rsidRPr="00750375">
        <w:rPr>
          <w:color w:val="FF0000"/>
        </w:rPr>
        <w:t xml:space="preserve">, </w:t>
      </w:r>
      <w:r w:rsidR="00750375" w:rsidRPr="00750375">
        <w:rPr>
          <w:color w:val="FF0000"/>
        </w:rPr>
        <w:t xml:space="preserve">and endorsed by the appropriate committee by 20 Jun </w:t>
      </w:r>
      <w:r w:rsidR="00885715" w:rsidRPr="00750375">
        <w:rPr>
          <w:color w:val="FF0000"/>
        </w:rPr>
        <w:t xml:space="preserve">2022 </w:t>
      </w:r>
      <w:r w:rsidR="00511028" w:rsidRPr="00750375">
        <w:rPr>
          <w:color w:val="000000" w:themeColor="text1"/>
        </w:rPr>
        <w:t xml:space="preserve">for consideration. </w:t>
      </w:r>
      <w:r w:rsidR="00E241A7" w:rsidRPr="00750375">
        <w:rPr>
          <w:color w:val="000000" w:themeColor="text1"/>
        </w:rPr>
        <w:t>Grant requests need to follow the criteria and endorsement procedures detail</w:t>
      </w:r>
      <w:r w:rsidR="00D0232C" w:rsidRPr="00750375">
        <w:rPr>
          <w:color w:val="000000" w:themeColor="text1"/>
        </w:rPr>
        <w:t>ed above.</w:t>
      </w:r>
      <w:r w:rsidR="00E241A7" w:rsidRPr="00750375">
        <w:rPr>
          <w:color w:val="000000" w:themeColor="text1"/>
        </w:rPr>
        <w:t xml:space="preserve"> </w:t>
      </w:r>
      <w:r w:rsidR="00511028" w:rsidRPr="00750375">
        <w:rPr>
          <w:color w:val="000000" w:themeColor="text1"/>
        </w:rPr>
        <w:t>FY23 grants shall be submitted and endorsed to the BoD by December 15</w:t>
      </w:r>
      <w:r w:rsidR="00885715" w:rsidRPr="00750375">
        <w:rPr>
          <w:color w:val="000000" w:themeColor="text1"/>
        </w:rPr>
        <w:t xml:space="preserve">, </w:t>
      </w:r>
      <w:r w:rsidR="00511028" w:rsidRPr="00750375">
        <w:rPr>
          <w:color w:val="000000" w:themeColor="text1"/>
        </w:rPr>
        <w:t xml:space="preserve">2022. </w:t>
      </w:r>
    </w:p>
    <w:p w14:paraId="610284DA" w14:textId="31AA6403" w:rsidR="00750375" w:rsidRDefault="00750375" w:rsidP="00750375">
      <w:pPr>
        <w:rPr>
          <w:color w:val="000000" w:themeColor="text1"/>
        </w:rPr>
      </w:pPr>
    </w:p>
    <w:p w14:paraId="70CBA054" w14:textId="77777777" w:rsidR="00750375" w:rsidRDefault="00750375" w:rsidP="00750375">
      <w:pPr>
        <w:jc w:val="center"/>
        <w:rPr>
          <w:color w:val="000000" w:themeColor="text1"/>
        </w:rPr>
      </w:pPr>
    </w:p>
    <w:p w14:paraId="79033E45" w14:textId="39454665" w:rsidR="00750375" w:rsidRPr="00750375" w:rsidRDefault="00750375" w:rsidP="00750375">
      <w:pPr>
        <w:jc w:val="center"/>
        <w:rPr>
          <w:color w:val="000000" w:themeColor="text1"/>
        </w:rPr>
      </w:pPr>
      <w:r>
        <w:rPr>
          <w:color w:val="000000" w:themeColor="text1"/>
        </w:rPr>
        <w:t>Approved by Board of Directors on __________________</w:t>
      </w:r>
    </w:p>
    <w:sectPr w:rsidR="00750375" w:rsidRPr="00750375" w:rsidSect="00750375">
      <w:footerReference w:type="even" r:id="rId8"/>
      <w:footerReference w:type="default" r:id="rId9"/>
      <w:pgSz w:w="12240" w:h="15840"/>
      <w:pgMar w:top="972"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31C366" w14:textId="77777777" w:rsidR="00E25C04" w:rsidRDefault="00E25C04" w:rsidP="00750375">
      <w:pPr>
        <w:spacing w:after="0" w:line="240" w:lineRule="auto"/>
      </w:pPr>
      <w:r>
        <w:separator/>
      </w:r>
    </w:p>
  </w:endnote>
  <w:endnote w:type="continuationSeparator" w:id="0">
    <w:p w14:paraId="1E9A049D" w14:textId="77777777" w:rsidR="00E25C04" w:rsidRDefault="00E25C04" w:rsidP="007503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08991986"/>
      <w:docPartObj>
        <w:docPartGallery w:val="Page Numbers (Bottom of Page)"/>
        <w:docPartUnique/>
      </w:docPartObj>
    </w:sdtPr>
    <w:sdtEndPr>
      <w:rPr>
        <w:rStyle w:val="PageNumber"/>
      </w:rPr>
    </w:sdtEndPr>
    <w:sdtContent>
      <w:p w14:paraId="6984DD25" w14:textId="0121BC1B" w:rsidR="00750375" w:rsidRDefault="00750375" w:rsidP="00CB631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1A5323A" w14:textId="77777777" w:rsidR="00750375" w:rsidRDefault="00750375" w:rsidP="00750375">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052464404"/>
      <w:docPartObj>
        <w:docPartGallery w:val="Page Numbers (Bottom of Page)"/>
        <w:docPartUnique/>
      </w:docPartObj>
    </w:sdtPr>
    <w:sdtEndPr>
      <w:rPr>
        <w:rStyle w:val="PageNumber"/>
      </w:rPr>
    </w:sdtEndPr>
    <w:sdtContent>
      <w:p w14:paraId="476084BB" w14:textId="0D431751" w:rsidR="00750375" w:rsidRDefault="00750375" w:rsidP="00CB631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6132433" w14:textId="77777777" w:rsidR="00750375" w:rsidRDefault="00750375" w:rsidP="00750375">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976E3A" w14:textId="77777777" w:rsidR="00E25C04" w:rsidRDefault="00E25C04" w:rsidP="00750375">
      <w:pPr>
        <w:spacing w:after="0" w:line="240" w:lineRule="auto"/>
      </w:pPr>
      <w:r>
        <w:separator/>
      </w:r>
    </w:p>
  </w:footnote>
  <w:footnote w:type="continuationSeparator" w:id="0">
    <w:p w14:paraId="15A7C21F" w14:textId="77777777" w:rsidR="00E25C04" w:rsidRDefault="00E25C04" w:rsidP="0075037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40B7A8A"/>
    <w:multiLevelType w:val="hybridMultilevel"/>
    <w:tmpl w:val="2910CA42"/>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6CC62976"/>
    <w:multiLevelType w:val="hybridMultilevel"/>
    <w:tmpl w:val="ED662BA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18909263">
    <w:abstractNumId w:val="0"/>
  </w:num>
  <w:num w:numId="2" w16cid:durableId="148616435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5041"/>
    <w:rsid w:val="000C36C9"/>
    <w:rsid w:val="000F410F"/>
    <w:rsid w:val="0012279C"/>
    <w:rsid w:val="00143309"/>
    <w:rsid w:val="00153C9D"/>
    <w:rsid w:val="001854E2"/>
    <w:rsid w:val="00217828"/>
    <w:rsid w:val="003277E2"/>
    <w:rsid w:val="00345A6B"/>
    <w:rsid w:val="003B40FF"/>
    <w:rsid w:val="003B5041"/>
    <w:rsid w:val="004563FC"/>
    <w:rsid w:val="0045644D"/>
    <w:rsid w:val="00511028"/>
    <w:rsid w:val="00672902"/>
    <w:rsid w:val="00684BD8"/>
    <w:rsid w:val="006C29A1"/>
    <w:rsid w:val="006F1E98"/>
    <w:rsid w:val="00750375"/>
    <w:rsid w:val="007A3810"/>
    <w:rsid w:val="007B5BA2"/>
    <w:rsid w:val="007D7112"/>
    <w:rsid w:val="007E377D"/>
    <w:rsid w:val="00885715"/>
    <w:rsid w:val="00891B11"/>
    <w:rsid w:val="00900DF3"/>
    <w:rsid w:val="0097660D"/>
    <w:rsid w:val="00AE34E6"/>
    <w:rsid w:val="00B77E0A"/>
    <w:rsid w:val="00BB4D08"/>
    <w:rsid w:val="00C37C27"/>
    <w:rsid w:val="00CB5011"/>
    <w:rsid w:val="00D0232C"/>
    <w:rsid w:val="00D3455E"/>
    <w:rsid w:val="00DB46BD"/>
    <w:rsid w:val="00DB77D1"/>
    <w:rsid w:val="00DF2F5A"/>
    <w:rsid w:val="00E241A7"/>
    <w:rsid w:val="00E25C04"/>
    <w:rsid w:val="00EA5B1B"/>
    <w:rsid w:val="00EB2F14"/>
    <w:rsid w:val="00ED0FE5"/>
    <w:rsid w:val="00F20C89"/>
    <w:rsid w:val="00F34DD9"/>
    <w:rsid w:val="00FA6B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83C5C1"/>
  <w15:chartTrackingRefBased/>
  <w15:docId w15:val="{8C38FA79-F5A4-4C58-8A5A-02889BB727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504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B5041"/>
    <w:pPr>
      <w:ind w:left="720"/>
      <w:contextualSpacing/>
    </w:pPr>
  </w:style>
  <w:style w:type="paragraph" w:styleId="Footer">
    <w:name w:val="footer"/>
    <w:basedOn w:val="Normal"/>
    <w:link w:val="FooterChar"/>
    <w:uiPriority w:val="99"/>
    <w:unhideWhenUsed/>
    <w:rsid w:val="00750375"/>
    <w:pPr>
      <w:tabs>
        <w:tab w:val="center" w:pos="4680"/>
        <w:tab w:val="right" w:pos="9360"/>
      </w:tabs>
      <w:spacing w:after="0" w:line="240" w:lineRule="auto"/>
    </w:pPr>
  </w:style>
  <w:style w:type="character" w:customStyle="1" w:styleId="FooterChar">
    <w:name w:val="Footer Char"/>
    <w:basedOn w:val="DefaultParagraphFont"/>
    <w:link w:val="Footer"/>
    <w:uiPriority w:val="99"/>
    <w:rsid w:val="00750375"/>
  </w:style>
  <w:style w:type="character" w:styleId="PageNumber">
    <w:name w:val="page number"/>
    <w:basedOn w:val="DefaultParagraphFont"/>
    <w:uiPriority w:val="99"/>
    <w:semiHidden/>
    <w:unhideWhenUsed/>
    <w:rsid w:val="007503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489</TotalTime>
  <Pages>2</Pages>
  <Words>658</Words>
  <Characters>3755</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Dave Elwing</dc:creator>
  <cp:keywords/>
  <dc:description/>
  <cp:lastModifiedBy>Kelcy Boettcher</cp:lastModifiedBy>
  <cp:revision>2</cp:revision>
  <dcterms:created xsi:type="dcterms:W3CDTF">2022-04-19T18:23:00Z</dcterms:created>
  <dcterms:modified xsi:type="dcterms:W3CDTF">2022-04-19T18:23:00Z</dcterms:modified>
</cp:coreProperties>
</file>