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7315F" w14:textId="0F2E170E" w:rsidR="009E5684" w:rsidRPr="009E5684" w:rsidRDefault="00011ECC" w:rsidP="009E5684">
      <w:pPr>
        <w:jc w:val="center"/>
        <w:rPr>
          <w:b/>
          <w:bCs/>
        </w:rPr>
      </w:pPr>
      <w:r w:rsidRPr="009E5684">
        <w:rPr>
          <w:b/>
          <w:bCs/>
        </w:rPr>
        <w:t>WWA Marketing Update</w:t>
      </w:r>
    </w:p>
    <w:p w14:paraId="545A79CB" w14:textId="3E452708" w:rsidR="007E3851" w:rsidRPr="009E5684" w:rsidRDefault="006502C0" w:rsidP="009E5684">
      <w:pPr>
        <w:jc w:val="center"/>
        <w:rPr>
          <w:b/>
          <w:bCs/>
        </w:rPr>
      </w:pPr>
      <w:r w:rsidRPr="009E5684">
        <w:rPr>
          <w:b/>
          <w:bCs/>
        </w:rPr>
        <w:t xml:space="preserve">July </w:t>
      </w:r>
      <w:r w:rsidR="00970864" w:rsidRPr="009E5684">
        <w:rPr>
          <w:b/>
          <w:bCs/>
        </w:rPr>
        <w:t>10</w:t>
      </w:r>
      <w:r w:rsidR="004430C2" w:rsidRPr="009E5684">
        <w:rPr>
          <w:b/>
          <w:bCs/>
        </w:rPr>
        <w:t>, 2022</w:t>
      </w:r>
    </w:p>
    <w:p w14:paraId="37B790B4" w14:textId="18370F60" w:rsidR="00011ECC" w:rsidRDefault="00011ECC"/>
    <w:p w14:paraId="1355A261" w14:textId="28B5822E" w:rsidR="00011ECC" w:rsidRPr="002522B4" w:rsidRDefault="00011ECC">
      <w:pPr>
        <w:rPr>
          <w:b/>
          <w:bCs/>
        </w:rPr>
      </w:pPr>
      <w:r w:rsidRPr="002522B4">
        <w:rPr>
          <w:b/>
          <w:bCs/>
        </w:rPr>
        <w:t>Social Media</w:t>
      </w:r>
    </w:p>
    <w:p w14:paraId="564FE66B" w14:textId="52476A31" w:rsidR="00F9534F" w:rsidRDefault="00F9534F"/>
    <w:p w14:paraId="18C1B30B" w14:textId="4BF68961" w:rsidR="00F9534F" w:rsidRPr="00EF179B" w:rsidRDefault="00F9534F" w:rsidP="00EF179B">
      <w:pPr>
        <w:ind w:firstLine="720"/>
        <w:rPr>
          <w:u w:val="single"/>
        </w:rPr>
      </w:pPr>
      <w:r w:rsidRPr="00EF179B">
        <w:rPr>
          <w:u w:val="single"/>
        </w:rPr>
        <w:t>Facebook Page</w:t>
      </w:r>
    </w:p>
    <w:p w14:paraId="7AF632F7" w14:textId="520E3354" w:rsidR="00011ECC" w:rsidRDefault="00011ECC"/>
    <w:p w14:paraId="05BDB245" w14:textId="2EF7B709" w:rsidR="00FC0889" w:rsidRDefault="00011ECC" w:rsidP="005F5137">
      <w:pPr>
        <w:pStyle w:val="ListParagraph"/>
        <w:numPr>
          <w:ilvl w:val="0"/>
          <w:numId w:val="1"/>
        </w:numPr>
      </w:pPr>
      <w:r>
        <w:t>We currently have 4,</w:t>
      </w:r>
      <w:r w:rsidR="00970864">
        <w:t>401</w:t>
      </w:r>
      <w:r>
        <w:t xml:space="preserve"> “LIKES” and 4,6</w:t>
      </w:r>
      <w:r w:rsidR="00970864">
        <w:t>39</w:t>
      </w:r>
      <w:r>
        <w:t xml:space="preserve"> “FOLLOWERS” on our Facebook Page. This is an increase of </w:t>
      </w:r>
      <w:r w:rsidR="00970864">
        <w:t>299</w:t>
      </w:r>
      <w:r>
        <w:t xml:space="preserve"> new “LIKES”</w:t>
      </w:r>
      <w:r w:rsidR="005F5137">
        <w:t xml:space="preserve"> so far in 202</w:t>
      </w:r>
      <w:r w:rsidR="00FC0889">
        <w:t>2</w:t>
      </w:r>
      <w:r w:rsidR="005F5137">
        <w:t>. Based on the growth so far this year</w:t>
      </w:r>
      <w:r w:rsidR="00970864">
        <w:t xml:space="preserve"> </w:t>
      </w:r>
      <w:r w:rsidR="00FC0889">
        <w:t>it’s likely that we will finish 2022 with 4,600 – 4,700 “LIKES”</w:t>
      </w:r>
      <w:r w:rsidR="00970864">
        <w:t xml:space="preserve">, </w:t>
      </w:r>
      <w:r w:rsidR="00FC0889">
        <w:t xml:space="preserve">which will be short of our 5,000 </w:t>
      </w:r>
      <w:proofErr w:type="gramStart"/>
      <w:r w:rsidR="00FC0889">
        <w:t>goal</w:t>
      </w:r>
      <w:proofErr w:type="gramEnd"/>
      <w:r w:rsidR="00FC0889">
        <w:t xml:space="preserve">. </w:t>
      </w:r>
    </w:p>
    <w:p w14:paraId="79FC4CF4" w14:textId="17B7D716" w:rsidR="005F5137" w:rsidRDefault="005F5137" w:rsidP="00A1443E"/>
    <w:p w14:paraId="7AD5E9E1" w14:textId="2F6868F2" w:rsidR="00FC0889" w:rsidRDefault="00190CD5" w:rsidP="00A1443E">
      <w:pPr>
        <w:jc w:val="center"/>
      </w:pPr>
      <w:r>
        <w:rPr>
          <w:noProof/>
        </w:rPr>
        <w:drawing>
          <wp:inline distT="0" distB="0" distL="0" distR="0" wp14:anchorId="538ED365" wp14:editId="2455A494">
            <wp:extent cx="4846320" cy="2494614"/>
            <wp:effectExtent l="0" t="0" r="5080" b="0"/>
            <wp:docPr id="3" name="Picture 3"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with medium confidence"/>
                    <pic:cNvPicPr/>
                  </pic:nvPicPr>
                  <pic:blipFill>
                    <a:blip r:embed="rId5">
                      <a:extLst>
                        <a:ext uri="{28A0092B-C50C-407E-A947-70E740481C1C}">
                          <a14:useLocalDpi xmlns:a14="http://schemas.microsoft.com/office/drawing/2010/main" val="0"/>
                        </a:ext>
                      </a:extLst>
                    </a:blip>
                    <a:stretch>
                      <a:fillRect/>
                    </a:stretch>
                  </pic:blipFill>
                  <pic:spPr>
                    <a:xfrm>
                      <a:off x="0" y="0"/>
                      <a:ext cx="4846320" cy="2494614"/>
                    </a:xfrm>
                    <a:prstGeom prst="rect">
                      <a:avLst/>
                    </a:prstGeom>
                  </pic:spPr>
                </pic:pic>
              </a:graphicData>
            </a:graphic>
          </wp:inline>
        </w:drawing>
      </w:r>
    </w:p>
    <w:p w14:paraId="3087C2E2" w14:textId="77777777" w:rsidR="00F9534F" w:rsidRDefault="00F9534F" w:rsidP="00EF179B"/>
    <w:p w14:paraId="4F378584" w14:textId="60F7476D" w:rsidR="00A1443E" w:rsidRDefault="00F9534F" w:rsidP="00FC0889">
      <w:pPr>
        <w:pStyle w:val="ListParagraph"/>
        <w:numPr>
          <w:ilvl w:val="0"/>
          <w:numId w:val="1"/>
        </w:numPr>
      </w:pPr>
      <w:r>
        <w:t>To help draw people to our Facebook Page</w:t>
      </w:r>
      <w:r w:rsidR="006502C0">
        <w:t xml:space="preserve"> </w:t>
      </w:r>
      <w:r>
        <w:t xml:space="preserve">we have started doing </w:t>
      </w:r>
      <w:r w:rsidR="00595AE1">
        <w:t>giveaways</w:t>
      </w:r>
      <w:r w:rsidR="001D2271">
        <w:t xml:space="preserve"> with “old” WWA merchandise from the storage unit. This includes discontinued hats, knives, stickers, and other </w:t>
      </w:r>
      <w:r w:rsidR="00F222EB">
        <w:t xml:space="preserve">items. </w:t>
      </w:r>
      <w:r w:rsidR="009E5684">
        <w:t xml:space="preserve"> </w:t>
      </w:r>
    </w:p>
    <w:p w14:paraId="2A3A6247" w14:textId="0BD445E9" w:rsidR="00A1443E" w:rsidRDefault="00A1443E" w:rsidP="00A1443E">
      <w:pPr>
        <w:ind w:left="720"/>
        <w:jc w:val="center"/>
      </w:pPr>
      <w:r>
        <w:rPr>
          <w:noProof/>
        </w:rPr>
        <w:drawing>
          <wp:inline distT="0" distB="0" distL="0" distR="0" wp14:anchorId="2E6E9BDF" wp14:editId="645E8E28">
            <wp:extent cx="1920240" cy="2673563"/>
            <wp:effectExtent l="0" t="0" r="0" b="635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920240" cy="2673563"/>
                    </a:xfrm>
                    <a:prstGeom prst="rect">
                      <a:avLst/>
                    </a:prstGeom>
                  </pic:spPr>
                </pic:pic>
              </a:graphicData>
            </a:graphic>
          </wp:inline>
        </w:drawing>
      </w:r>
    </w:p>
    <w:p w14:paraId="54A14F21" w14:textId="635D3626" w:rsidR="009E5684" w:rsidRPr="00EF179B" w:rsidRDefault="009E5684" w:rsidP="005F7816">
      <w:pPr>
        <w:ind w:firstLine="720"/>
        <w:rPr>
          <w:u w:val="single"/>
        </w:rPr>
      </w:pPr>
      <w:r w:rsidRPr="00EF179B">
        <w:rPr>
          <w:u w:val="single"/>
        </w:rPr>
        <w:t>Facebook Group</w:t>
      </w:r>
    </w:p>
    <w:p w14:paraId="09F3491E" w14:textId="5548BA4C" w:rsidR="009E5684" w:rsidRDefault="009E5684" w:rsidP="009E5684"/>
    <w:p w14:paraId="621FCA80" w14:textId="20B95CF3" w:rsidR="009E5684" w:rsidRDefault="009E5684" w:rsidP="009E5684">
      <w:pPr>
        <w:pStyle w:val="ListParagraph"/>
        <w:numPr>
          <w:ilvl w:val="0"/>
          <w:numId w:val="1"/>
        </w:numPr>
      </w:pPr>
      <w:r>
        <w:t xml:space="preserve">The Facebook Group now has over 5,500 members. </w:t>
      </w:r>
      <w:r w:rsidR="00EF179B">
        <w:t xml:space="preserve">We continue to see </w:t>
      </w:r>
      <w:r w:rsidR="00A1443E">
        <w:t xml:space="preserve">steady growth and involvement by members to use the Group as a forum for information sharing. </w:t>
      </w:r>
    </w:p>
    <w:p w14:paraId="022FAC39" w14:textId="7D76C164" w:rsidR="005F7816" w:rsidRDefault="005F7816" w:rsidP="005F7816"/>
    <w:p w14:paraId="25B2BAA9" w14:textId="77777777" w:rsidR="00B172FA" w:rsidRDefault="00B172FA" w:rsidP="005F7816">
      <w:pPr>
        <w:ind w:left="720"/>
        <w:rPr>
          <w:u w:val="single"/>
        </w:rPr>
      </w:pPr>
    </w:p>
    <w:p w14:paraId="4FE60825" w14:textId="27BD56AC" w:rsidR="005F7816" w:rsidRPr="00B57468" w:rsidRDefault="005F7816" w:rsidP="005F7816">
      <w:pPr>
        <w:ind w:left="720"/>
        <w:rPr>
          <w:u w:val="single"/>
        </w:rPr>
      </w:pPr>
      <w:r w:rsidRPr="00B57468">
        <w:rPr>
          <w:u w:val="single"/>
        </w:rPr>
        <w:lastRenderedPageBreak/>
        <w:t>Facebook Ads</w:t>
      </w:r>
    </w:p>
    <w:p w14:paraId="04096016" w14:textId="77777777" w:rsidR="005F7816" w:rsidRDefault="005F7816" w:rsidP="005F7816">
      <w:pPr>
        <w:ind w:left="720"/>
      </w:pPr>
    </w:p>
    <w:p w14:paraId="02B31CDE" w14:textId="6A2A2230" w:rsidR="00B57468" w:rsidRDefault="005F7816" w:rsidP="005F7816">
      <w:pPr>
        <w:pStyle w:val="ListParagraph"/>
        <w:numPr>
          <w:ilvl w:val="0"/>
          <w:numId w:val="1"/>
        </w:numPr>
      </w:pPr>
      <w:r>
        <w:t>We have begun to do Facebook ads</w:t>
      </w:r>
      <w:r w:rsidR="00CD46DB">
        <w:t xml:space="preserve"> </w:t>
      </w:r>
      <w:r>
        <w:t xml:space="preserve">regularly to support WWA events. </w:t>
      </w:r>
      <w:r w:rsidR="00CD46DB">
        <w:t xml:space="preserve">These ads are geographically and demographically targeted based on the event (i.e., sporting clays in Green Bay, golf in </w:t>
      </w:r>
      <w:r w:rsidR="00E47393">
        <w:t>Beaver Dam</w:t>
      </w:r>
      <w:r w:rsidR="00CD46DB">
        <w:t xml:space="preserve">). </w:t>
      </w:r>
      <w:r w:rsidR="00E47393">
        <w:t xml:space="preserve">Ad campaigns are typically $100 - $150 per event and run approximately 30 days. </w:t>
      </w:r>
    </w:p>
    <w:p w14:paraId="6D6E681F" w14:textId="04DC390E" w:rsidR="00E37D9E" w:rsidRDefault="00E37D9E" w:rsidP="00E37D9E"/>
    <w:p w14:paraId="0F85889C" w14:textId="0E9978A9" w:rsidR="00E37D9E" w:rsidRDefault="00E37D9E" w:rsidP="00E37D9E">
      <w:pPr>
        <w:jc w:val="center"/>
      </w:pPr>
      <w:r>
        <w:rPr>
          <w:noProof/>
        </w:rPr>
        <w:drawing>
          <wp:inline distT="0" distB="0" distL="0" distR="0" wp14:anchorId="30B6B679" wp14:editId="18374042">
            <wp:extent cx="1989325" cy="2926080"/>
            <wp:effectExtent l="0" t="0" r="5080" b="0"/>
            <wp:docPr id="5" name="Picture 5"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websit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989325" cy="2926080"/>
                    </a:xfrm>
                    <a:prstGeom prst="rect">
                      <a:avLst/>
                    </a:prstGeom>
                  </pic:spPr>
                </pic:pic>
              </a:graphicData>
            </a:graphic>
          </wp:inline>
        </w:drawing>
      </w:r>
    </w:p>
    <w:p w14:paraId="5F711D92" w14:textId="77777777" w:rsidR="00E47393" w:rsidRDefault="00E47393" w:rsidP="00E47393">
      <w:pPr>
        <w:pStyle w:val="ListParagraph"/>
        <w:ind w:left="1080"/>
      </w:pPr>
    </w:p>
    <w:p w14:paraId="2B3A3524" w14:textId="3892D567" w:rsidR="005F7816" w:rsidRDefault="00CD46DB" w:rsidP="005F7816">
      <w:pPr>
        <w:pStyle w:val="ListParagraph"/>
        <w:numPr>
          <w:ilvl w:val="0"/>
          <w:numId w:val="1"/>
        </w:numPr>
      </w:pPr>
      <w:r>
        <w:t xml:space="preserve">Using a tool called a “pixel” we can track how many clicks and purchases are made from the ads. </w:t>
      </w:r>
      <w:r w:rsidR="00E47393">
        <w:t xml:space="preserve">We are still working out some technical issues with the pixel to measure ROI, but to date it seems each ad has generated a positive return. </w:t>
      </w:r>
    </w:p>
    <w:p w14:paraId="15BC8565" w14:textId="4E0FE409" w:rsidR="005F7816" w:rsidRDefault="005F7816" w:rsidP="005F7816"/>
    <w:p w14:paraId="52AC0C0E" w14:textId="3EBD631B" w:rsidR="005F7816" w:rsidRDefault="005F7816" w:rsidP="005F7816">
      <w:pPr>
        <w:ind w:left="720"/>
        <w:rPr>
          <w:u w:val="single"/>
        </w:rPr>
      </w:pPr>
      <w:r w:rsidRPr="005F7816">
        <w:rPr>
          <w:u w:val="single"/>
        </w:rPr>
        <w:t>Instagram</w:t>
      </w:r>
    </w:p>
    <w:p w14:paraId="028FEAD0" w14:textId="77777777" w:rsidR="005F7816" w:rsidRPr="005F7816" w:rsidRDefault="005F7816" w:rsidP="005F7816">
      <w:pPr>
        <w:ind w:left="720"/>
        <w:rPr>
          <w:u w:val="single"/>
        </w:rPr>
      </w:pPr>
    </w:p>
    <w:p w14:paraId="66397C97" w14:textId="6F8CE838" w:rsidR="004676D1" w:rsidRDefault="004676D1" w:rsidP="005F7816">
      <w:pPr>
        <w:pStyle w:val="ListParagraph"/>
        <w:numPr>
          <w:ilvl w:val="0"/>
          <w:numId w:val="1"/>
        </w:numPr>
      </w:pPr>
      <w:r>
        <w:t xml:space="preserve">Our </w:t>
      </w:r>
      <w:proofErr w:type="spellStart"/>
      <w:r w:rsidR="009269E9">
        <w:t>Instragram</w:t>
      </w:r>
      <w:proofErr w:type="spellEnd"/>
      <w:r w:rsidR="009269E9">
        <w:t xml:space="preserve"> Account (@wi_waterfowl_assoc) is now integrated with our Facebook Page and we can begin to post on that platform. This is another way we can advertise our events, successes and brand to a new audience. </w:t>
      </w:r>
    </w:p>
    <w:p w14:paraId="5EABF82B" w14:textId="77777777" w:rsidR="00E37D9E" w:rsidRDefault="00E37D9E" w:rsidP="005F5137">
      <w:pPr>
        <w:rPr>
          <w:b/>
          <w:bCs/>
        </w:rPr>
      </w:pPr>
    </w:p>
    <w:p w14:paraId="49774430" w14:textId="76C0D4AD" w:rsidR="005F5137" w:rsidRDefault="005F5137" w:rsidP="005F5137">
      <w:pPr>
        <w:rPr>
          <w:b/>
          <w:bCs/>
        </w:rPr>
      </w:pPr>
      <w:r w:rsidRPr="002522B4">
        <w:rPr>
          <w:b/>
          <w:bCs/>
        </w:rPr>
        <w:t>Summer Membership Drive</w:t>
      </w:r>
    </w:p>
    <w:p w14:paraId="2570F9D3" w14:textId="7A2CEBEA" w:rsidR="005F7816" w:rsidRDefault="005F7816" w:rsidP="005F5137">
      <w:pPr>
        <w:rPr>
          <w:b/>
          <w:bCs/>
        </w:rPr>
      </w:pPr>
    </w:p>
    <w:p w14:paraId="027BA7C4" w14:textId="3B7E79D4" w:rsidR="00E22706" w:rsidRPr="00E22706" w:rsidRDefault="005F7816" w:rsidP="00E22706">
      <w:pPr>
        <w:pStyle w:val="ListParagraph"/>
        <w:numPr>
          <w:ilvl w:val="0"/>
          <w:numId w:val="1"/>
        </w:numPr>
        <w:rPr>
          <w:b/>
          <w:bCs/>
        </w:rPr>
      </w:pPr>
      <w:r>
        <w:t xml:space="preserve">WWA held a “Summer Membership Drive” from May 17 – June 25. The purpose was to </w:t>
      </w:r>
      <w:r w:rsidR="00B003FD">
        <w:t>gain membership from people who do not attend events</w:t>
      </w:r>
      <w:r>
        <w:t>. The campaign was supported with $</w:t>
      </w:r>
      <w:r w:rsidR="00B003FD">
        <w:t xml:space="preserve">250 in Facebook ads along with additional social media posts and mentions in the WWA newsletter. </w:t>
      </w:r>
      <w:r w:rsidR="00E22706">
        <w:t>Anyone that signed up during this period was also eligible to win a $100 NOMAD (</w:t>
      </w:r>
      <w:hyperlink r:id="rId8" w:history="1">
        <w:r w:rsidR="00E22706" w:rsidRPr="00E76F2F">
          <w:rPr>
            <w:rStyle w:val="Hyperlink"/>
          </w:rPr>
          <w:t>https://nomadoutdoor.com</w:t>
        </w:r>
      </w:hyperlink>
      <w:r w:rsidR="00E22706">
        <w:t xml:space="preserve">) gift card. </w:t>
      </w:r>
    </w:p>
    <w:p w14:paraId="7DEF41BA" w14:textId="77777777" w:rsidR="00B003FD" w:rsidRPr="00B003FD" w:rsidRDefault="00B003FD" w:rsidP="00B003FD">
      <w:pPr>
        <w:pStyle w:val="ListParagraph"/>
        <w:ind w:left="1080"/>
        <w:rPr>
          <w:b/>
          <w:bCs/>
        </w:rPr>
      </w:pPr>
    </w:p>
    <w:p w14:paraId="2A332DD0" w14:textId="175D86B4" w:rsidR="00B003FD" w:rsidRPr="000D36A7" w:rsidRDefault="00B003FD" w:rsidP="005F7816">
      <w:pPr>
        <w:pStyle w:val="ListParagraph"/>
        <w:numPr>
          <w:ilvl w:val="0"/>
          <w:numId w:val="1"/>
        </w:numPr>
        <w:rPr>
          <w:b/>
          <w:bCs/>
        </w:rPr>
      </w:pPr>
      <w:r>
        <w:t xml:space="preserve">The goal for the Drive was to gain 50 membership sign-ups. Unfortunately, we fell far short </w:t>
      </w:r>
      <w:r w:rsidR="00E22706">
        <w:t xml:space="preserve">and had a total of </w:t>
      </w:r>
      <w:r w:rsidR="00690152">
        <w:t>19 (non-life)</w:t>
      </w:r>
      <w:r w:rsidR="000D36A7">
        <w:t xml:space="preserve"> membership sign-ups during this period. </w:t>
      </w:r>
      <w:r w:rsidR="00690152">
        <w:t xml:space="preserve">Of those 12 (or 63%) were new members of WWA. Additional details: </w:t>
      </w:r>
      <w:r w:rsidR="000D36A7">
        <w:t xml:space="preserve"> </w:t>
      </w:r>
    </w:p>
    <w:p w14:paraId="1983CBDE" w14:textId="77777777" w:rsidR="000D36A7" w:rsidRPr="000D36A7" w:rsidRDefault="000D36A7" w:rsidP="000D36A7">
      <w:pPr>
        <w:pStyle w:val="ListParagraph"/>
        <w:rPr>
          <w:b/>
          <w:bCs/>
        </w:rPr>
      </w:pPr>
    </w:p>
    <w:p w14:paraId="08CF7337" w14:textId="1BF5A23C" w:rsidR="000D36A7" w:rsidRPr="00690152" w:rsidRDefault="000D36A7" w:rsidP="000D36A7">
      <w:pPr>
        <w:pStyle w:val="ListParagraph"/>
        <w:numPr>
          <w:ilvl w:val="1"/>
          <w:numId w:val="1"/>
        </w:numPr>
        <w:rPr>
          <w:b/>
          <w:bCs/>
        </w:rPr>
      </w:pPr>
      <w:r>
        <w:t xml:space="preserve">Regular Membership ($25) </w:t>
      </w:r>
      <w:r w:rsidR="00690152">
        <w:t>–</w:t>
      </w:r>
      <w:r>
        <w:t xml:space="preserve"> 12</w:t>
      </w:r>
      <w:r w:rsidR="00690152">
        <w:t xml:space="preserve"> (7 new members)</w:t>
      </w:r>
    </w:p>
    <w:p w14:paraId="0D25A3D5" w14:textId="011DD7A1" w:rsidR="00690152" w:rsidRPr="00690152" w:rsidRDefault="00690152" w:rsidP="000D36A7">
      <w:pPr>
        <w:pStyle w:val="ListParagraph"/>
        <w:numPr>
          <w:ilvl w:val="1"/>
          <w:numId w:val="1"/>
        </w:numPr>
        <w:rPr>
          <w:b/>
          <w:bCs/>
        </w:rPr>
      </w:pPr>
      <w:r>
        <w:t>Contributing Membership ($50) – 3</w:t>
      </w:r>
      <w:r w:rsidR="00172F2D">
        <w:t xml:space="preserve"> (2 new members)</w:t>
      </w:r>
    </w:p>
    <w:p w14:paraId="454EFCB1" w14:textId="458B1248" w:rsidR="00690152" w:rsidRPr="00690152" w:rsidRDefault="00690152" w:rsidP="000D36A7">
      <w:pPr>
        <w:pStyle w:val="ListParagraph"/>
        <w:numPr>
          <w:ilvl w:val="1"/>
          <w:numId w:val="1"/>
        </w:numPr>
        <w:rPr>
          <w:b/>
          <w:bCs/>
        </w:rPr>
      </w:pPr>
      <w:r>
        <w:t>Habitat Membership ($100) – 0</w:t>
      </w:r>
    </w:p>
    <w:p w14:paraId="3897C4A6" w14:textId="453E8B44" w:rsidR="00690152" w:rsidRPr="00172F2D" w:rsidRDefault="00690152" w:rsidP="000D36A7">
      <w:pPr>
        <w:pStyle w:val="ListParagraph"/>
        <w:numPr>
          <w:ilvl w:val="1"/>
          <w:numId w:val="1"/>
        </w:numPr>
        <w:rPr>
          <w:b/>
          <w:bCs/>
        </w:rPr>
      </w:pPr>
      <w:r>
        <w:t xml:space="preserve">Conservation Patron Membership ($150) </w:t>
      </w:r>
      <w:r w:rsidR="00172F2D">
        <w:t>–</w:t>
      </w:r>
      <w:r>
        <w:t xml:space="preserve"> 4</w:t>
      </w:r>
      <w:r w:rsidR="00172F2D">
        <w:t xml:space="preserve"> (2 new members)</w:t>
      </w:r>
    </w:p>
    <w:p w14:paraId="0B718739" w14:textId="77777777" w:rsidR="00172F2D" w:rsidRPr="00172F2D" w:rsidRDefault="00172F2D" w:rsidP="00172F2D">
      <w:pPr>
        <w:pStyle w:val="ListParagraph"/>
        <w:ind w:left="1800"/>
        <w:rPr>
          <w:b/>
          <w:bCs/>
        </w:rPr>
      </w:pPr>
    </w:p>
    <w:p w14:paraId="18300F39" w14:textId="50CC76B6" w:rsidR="00B172FA" w:rsidRPr="00B172FA" w:rsidRDefault="00172F2D" w:rsidP="00B172FA">
      <w:pPr>
        <w:pStyle w:val="ListParagraph"/>
        <w:numPr>
          <w:ilvl w:val="0"/>
          <w:numId w:val="1"/>
        </w:numPr>
        <w:rPr>
          <w:b/>
          <w:bCs/>
        </w:rPr>
      </w:pPr>
      <w:r>
        <w:t>Total non-life membership income during the period was $1,050</w:t>
      </w:r>
    </w:p>
    <w:p w14:paraId="72816968" w14:textId="77777777" w:rsidR="00B172FA" w:rsidRPr="00B172FA" w:rsidRDefault="00B172FA" w:rsidP="00B172FA">
      <w:pPr>
        <w:pStyle w:val="ListParagraph"/>
        <w:rPr>
          <w:b/>
          <w:bCs/>
        </w:rPr>
      </w:pPr>
    </w:p>
    <w:p w14:paraId="6D0EF95D" w14:textId="55ED8894" w:rsidR="00B172FA" w:rsidRPr="00B172FA" w:rsidRDefault="00B172FA" w:rsidP="00B172FA">
      <w:pPr>
        <w:pStyle w:val="ListParagraph"/>
        <w:numPr>
          <w:ilvl w:val="0"/>
          <w:numId w:val="1"/>
        </w:numPr>
        <w:rPr>
          <w:b/>
          <w:bCs/>
        </w:rPr>
      </w:pPr>
      <w:r>
        <w:t xml:space="preserve">We plan to do another Membership Drive in the Fall to coincide with hunting season. </w:t>
      </w:r>
    </w:p>
    <w:p w14:paraId="3830AF62" w14:textId="3EC52642" w:rsidR="005F5137" w:rsidRDefault="005F5137" w:rsidP="005F5137"/>
    <w:p w14:paraId="2C597BC8" w14:textId="17785748" w:rsidR="005F5137" w:rsidRPr="002522B4" w:rsidRDefault="005F5137" w:rsidP="005F5137">
      <w:pPr>
        <w:rPr>
          <w:b/>
          <w:bCs/>
        </w:rPr>
      </w:pPr>
      <w:r w:rsidRPr="002522B4">
        <w:rPr>
          <w:b/>
          <w:bCs/>
        </w:rPr>
        <w:t>Media Outreach</w:t>
      </w:r>
    </w:p>
    <w:p w14:paraId="7EB93540" w14:textId="223CDF20" w:rsidR="005F5137" w:rsidRDefault="005F5137" w:rsidP="005F5137"/>
    <w:p w14:paraId="229FE4C9" w14:textId="6AF7F7BA" w:rsidR="002522B4" w:rsidRDefault="005F5137" w:rsidP="005F5137">
      <w:pPr>
        <w:pStyle w:val="ListParagraph"/>
        <w:numPr>
          <w:ilvl w:val="0"/>
          <w:numId w:val="1"/>
        </w:numPr>
      </w:pPr>
      <w:r>
        <w:t xml:space="preserve">We have arranged for </w:t>
      </w:r>
      <w:r w:rsidR="002522B4">
        <w:t xml:space="preserve">WWA to be featured on two Wisconsin outdoor podcasts during July and August. The focus will be the Waterfowl Hunters Expo, </w:t>
      </w:r>
      <w:r w:rsidR="00FC5D71">
        <w:t xml:space="preserve">the upcoming waterfowl season, and WWA generally. </w:t>
      </w:r>
      <w:r w:rsidR="002522B4">
        <w:t xml:space="preserve"> </w:t>
      </w:r>
      <w:r w:rsidR="00225B81">
        <w:t xml:space="preserve">Bruce Ross and Todd Schaller will be participating on behalf of WWA. </w:t>
      </w:r>
    </w:p>
    <w:p w14:paraId="1417B5D1" w14:textId="6CA6D563" w:rsidR="002522B4" w:rsidRDefault="002522B4" w:rsidP="002522B4">
      <w:pPr>
        <w:pStyle w:val="ListParagraph"/>
      </w:pPr>
    </w:p>
    <w:p w14:paraId="57551539" w14:textId="4EF3102A" w:rsidR="002522B4" w:rsidRDefault="002522B4" w:rsidP="000C0BD9">
      <w:pPr>
        <w:pStyle w:val="ListParagraph"/>
        <w:ind w:firstLine="360"/>
      </w:pPr>
      <w:r w:rsidRPr="000C0BD9">
        <w:rPr>
          <w:i/>
          <w:iCs/>
        </w:rPr>
        <w:t xml:space="preserve">Nathan </w:t>
      </w:r>
      <w:proofErr w:type="spellStart"/>
      <w:r w:rsidRPr="000C0BD9">
        <w:rPr>
          <w:i/>
          <w:iCs/>
        </w:rPr>
        <w:t>Woe</w:t>
      </w:r>
      <w:r w:rsidR="00FC5D71" w:rsidRPr="000C0BD9">
        <w:rPr>
          <w:i/>
          <w:iCs/>
        </w:rPr>
        <w:t>l</w:t>
      </w:r>
      <w:r w:rsidRPr="000C0BD9">
        <w:rPr>
          <w:i/>
          <w:iCs/>
        </w:rPr>
        <w:t>fel</w:t>
      </w:r>
      <w:proofErr w:type="spellEnd"/>
      <w:r w:rsidRPr="000C0BD9">
        <w:rPr>
          <w:i/>
          <w:iCs/>
        </w:rPr>
        <w:t xml:space="preserve"> Outdoors</w:t>
      </w:r>
      <w:r w:rsidR="00FC5D71">
        <w:t xml:space="preserve"> - </w:t>
      </w:r>
      <w:hyperlink r:id="rId9" w:history="1">
        <w:r w:rsidR="00FC5D71" w:rsidRPr="00E76F2F">
          <w:rPr>
            <w:rStyle w:val="Hyperlink"/>
          </w:rPr>
          <w:t>https://nathanwoelfeloutdoors.com/</w:t>
        </w:r>
      </w:hyperlink>
    </w:p>
    <w:p w14:paraId="5DBFF240" w14:textId="77777777" w:rsidR="00B172FA" w:rsidRDefault="00B172FA" w:rsidP="000C0BD9">
      <w:pPr>
        <w:pStyle w:val="ListParagraph"/>
        <w:ind w:firstLine="360"/>
      </w:pPr>
    </w:p>
    <w:p w14:paraId="3121A97A" w14:textId="75FB2937" w:rsidR="002522B4" w:rsidRDefault="00FC5D71" w:rsidP="000C0BD9">
      <w:pPr>
        <w:pStyle w:val="ListParagraph"/>
        <w:ind w:left="1080"/>
      </w:pPr>
      <w:r w:rsidRPr="000C0BD9">
        <w:rPr>
          <w:i/>
          <w:iCs/>
        </w:rPr>
        <w:t>Wisconsin Sportsman Podcast</w:t>
      </w:r>
      <w:r>
        <w:t xml:space="preserve"> - </w:t>
      </w:r>
      <w:r w:rsidR="000C0BD9">
        <w:fldChar w:fldCharType="begin"/>
      </w:r>
      <w:r w:rsidR="000C0BD9">
        <w:instrText xml:space="preserve"> HYPERLINK "</w:instrText>
      </w:r>
      <w:r w:rsidR="000C0BD9" w:rsidRPr="000C0BD9">
        <w:instrText>https://sportsmensnation.com/podcasters/wisconsin-sportsman</w:instrText>
      </w:r>
      <w:r w:rsidR="000C0BD9">
        <w:instrText xml:space="preserve">" </w:instrText>
      </w:r>
      <w:r w:rsidR="000C0BD9">
        <w:fldChar w:fldCharType="separate"/>
      </w:r>
      <w:r w:rsidR="000C0BD9" w:rsidRPr="00E76F2F">
        <w:rPr>
          <w:rStyle w:val="Hyperlink"/>
        </w:rPr>
        <w:t>https://sportsmensnation.com/podcasters/wisconsin-sportsman</w:t>
      </w:r>
      <w:r w:rsidR="000C0BD9">
        <w:fldChar w:fldCharType="end"/>
      </w:r>
      <w:r>
        <w:t xml:space="preserve"> </w:t>
      </w:r>
    </w:p>
    <w:p w14:paraId="030239B2" w14:textId="77777777" w:rsidR="00FC5D71" w:rsidRDefault="00FC5D71" w:rsidP="00FC5D71">
      <w:pPr>
        <w:pStyle w:val="ListParagraph"/>
      </w:pPr>
    </w:p>
    <w:p w14:paraId="1448804E" w14:textId="199D96B3" w:rsidR="005F5137" w:rsidRDefault="00225B81" w:rsidP="005F5137">
      <w:pPr>
        <w:pStyle w:val="ListParagraph"/>
        <w:numPr>
          <w:ilvl w:val="0"/>
          <w:numId w:val="1"/>
        </w:numPr>
      </w:pPr>
      <w:r>
        <w:t xml:space="preserve">The Marketing Committee has purchased a </w:t>
      </w:r>
      <w:r w:rsidR="00E37D9E">
        <w:t xml:space="preserve">large novelty check that can be used to promote WWA donations. This is a dry-erase check that can be modified and used for any contribution. We recently used this check with the New Berlin Trap Club for the West Allis Chapter donation. The photo was shared with local media outlets, the Outdoor News, and on social media. </w:t>
      </w:r>
    </w:p>
    <w:p w14:paraId="4DAB1C08" w14:textId="4FA7F958" w:rsidR="00E22706" w:rsidRDefault="00E22706" w:rsidP="00E22706"/>
    <w:p w14:paraId="7A1574EA" w14:textId="5A7656FB" w:rsidR="00E22706" w:rsidRDefault="00E22706" w:rsidP="00E22706">
      <w:pPr>
        <w:ind w:left="720"/>
      </w:pPr>
      <w:r>
        <w:rPr>
          <w:noProof/>
        </w:rPr>
        <w:drawing>
          <wp:inline distT="0" distB="0" distL="0" distR="0" wp14:anchorId="08F3D29F" wp14:editId="6B0CD159">
            <wp:extent cx="5943600" cy="25247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a:extLst>
                        <a:ext uri="{28A0092B-C50C-407E-A947-70E740481C1C}">
                          <a14:useLocalDpi xmlns:a14="http://schemas.microsoft.com/office/drawing/2010/main" val="0"/>
                        </a:ext>
                      </a:extLst>
                    </a:blip>
                    <a:stretch>
                      <a:fillRect/>
                    </a:stretch>
                  </pic:blipFill>
                  <pic:spPr>
                    <a:xfrm>
                      <a:off x="0" y="0"/>
                      <a:ext cx="5943600" cy="2524760"/>
                    </a:xfrm>
                    <a:prstGeom prst="rect">
                      <a:avLst/>
                    </a:prstGeom>
                  </pic:spPr>
                </pic:pic>
              </a:graphicData>
            </a:graphic>
          </wp:inline>
        </w:drawing>
      </w:r>
    </w:p>
    <w:sectPr w:rsidR="00E22706" w:rsidSect="00B172F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default"/>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430DFE"/>
    <w:multiLevelType w:val="hybridMultilevel"/>
    <w:tmpl w:val="6E8A2AF8"/>
    <w:lvl w:ilvl="0" w:tplc="C15EA5DC">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309888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ECC"/>
    <w:rsid w:val="00011ECC"/>
    <w:rsid w:val="000C0BD9"/>
    <w:rsid w:val="000D36A7"/>
    <w:rsid w:val="00172F2D"/>
    <w:rsid w:val="00186F03"/>
    <w:rsid w:val="00190CD5"/>
    <w:rsid w:val="001D2271"/>
    <w:rsid w:val="00225B81"/>
    <w:rsid w:val="002522B4"/>
    <w:rsid w:val="002F2120"/>
    <w:rsid w:val="004430C2"/>
    <w:rsid w:val="004676D1"/>
    <w:rsid w:val="00595AE1"/>
    <w:rsid w:val="005F5137"/>
    <w:rsid w:val="005F7816"/>
    <w:rsid w:val="006354E6"/>
    <w:rsid w:val="006502C0"/>
    <w:rsid w:val="00690152"/>
    <w:rsid w:val="00803AEE"/>
    <w:rsid w:val="00901156"/>
    <w:rsid w:val="009269E9"/>
    <w:rsid w:val="00970864"/>
    <w:rsid w:val="009E5684"/>
    <w:rsid w:val="00A1443E"/>
    <w:rsid w:val="00B003FD"/>
    <w:rsid w:val="00B172FA"/>
    <w:rsid w:val="00B57468"/>
    <w:rsid w:val="00CD46DB"/>
    <w:rsid w:val="00E22706"/>
    <w:rsid w:val="00E37D9E"/>
    <w:rsid w:val="00E47393"/>
    <w:rsid w:val="00EF179B"/>
    <w:rsid w:val="00F222EB"/>
    <w:rsid w:val="00F9534F"/>
    <w:rsid w:val="00FC0889"/>
    <w:rsid w:val="00FC5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462958"/>
  <w14:defaultImageDpi w14:val="32767"/>
  <w15:chartTrackingRefBased/>
  <w15:docId w15:val="{E48107A7-9201-6449-98CD-78F333ABF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1ECC"/>
    <w:pPr>
      <w:ind w:left="720"/>
      <w:contextualSpacing/>
    </w:pPr>
  </w:style>
  <w:style w:type="character" w:styleId="Hyperlink">
    <w:name w:val="Hyperlink"/>
    <w:basedOn w:val="DefaultParagraphFont"/>
    <w:uiPriority w:val="99"/>
    <w:unhideWhenUsed/>
    <w:rsid w:val="00FC5D71"/>
    <w:rPr>
      <w:color w:val="0563C1" w:themeColor="hyperlink"/>
      <w:u w:val="single"/>
    </w:rPr>
  </w:style>
  <w:style w:type="character" w:styleId="UnresolvedMention">
    <w:name w:val="Unresolved Mention"/>
    <w:basedOn w:val="DefaultParagraphFont"/>
    <w:uiPriority w:val="99"/>
    <w:rsid w:val="00FC5D71"/>
    <w:rPr>
      <w:color w:val="605E5C"/>
      <w:shd w:val="clear" w:color="auto" w:fill="E1DFDD"/>
    </w:rPr>
  </w:style>
  <w:style w:type="character" w:styleId="FollowedHyperlink">
    <w:name w:val="FollowedHyperlink"/>
    <w:basedOn w:val="DefaultParagraphFont"/>
    <w:uiPriority w:val="99"/>
    <w:semiHidden/>
    <w:unhideWhenUsed/>
    <w:rsid w:val="000C0BD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madoutdoor.com" TargetMode="Externa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s://nathanwoelfeloutdoo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TotalTime>
  <Pages>3</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Ermert</dc:creator>
  <cp:keywords/>
  <dc:description/>
  <cp:lastModifiedBy>George Ermert</cp:lastModifiedBy>
  <cp:revision>3</cp:revision>
  <dcterms:created xsi:type="dcterms:W3CDTF">2022-07-02T22:43:00Z</dcterms:created>
  <dcterms:modified xsi:type="dcterms:W3CDTF">2022-07-17T17:18:00Z</dcterms:modified>
</cp:coreProperties>
</file>