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22325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Fonts w:eastAsia="Times New Roman"/>
          <w:color w:val="FF2600"/>
          <w:sz w:val="20"/>
          <w:szCs w:val="20"/>
        </w:rPr>
        <w:t>Notes from the Education Committee meeting last week - let me know if you have any questions</w:t>
      </w:r>
    </w:p>
    <w:p w14:paraId="592AF0F8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</w:p>
    <w:p w14:paraId="5F6B5294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Fonts w:eastAsia="Times New Roman"/>
          <w:sz w:val="20"/>
          <w:szCs w:val="20"/>
        </w:rPr>
        <w:t>Education Committee Meeting Notes</w:t>
      </w:r>
    </w:p>
    <w:p w14:paraId="334BD49A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Fonts w:eastAsia="Times New Roman"/>
          <w:sz w:val="20"/>
          <w:szCs w:val="20"/>
        </w:rPr>
        <w:t>Sept 14, 2022</w:t>
      </w:r>
    </w:p>
    <w:p w14:paraId="7F27F3CE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</w:p>
    <w:p w14:paraId="3AC11A33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Fonts w:eastAsia="Times New Roman"/>
          <w:sz w:val="20"/>
          <w:szCs w:val="20"/>
        </w:rPr>
        <w:t>Attending - Todd Schaller, Bruce Ross, Bruce Urban and Matt Porter</w:t>
      </w:r>
    </w:p>
    <w:p w14:paraId="1D16F3D1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Fonts w:eastAsia="Times New Roman"/>
          <w:sz w:val="20"/>
          <w:szCs w:val="20"/>
        </w:rPr>
        <w:t>Guest - Jessica Peterson</w:t>
      </w:r>
    </w:p>
    <w:p w14:paraId="149451E0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</w:p>
    <w:p w14:paraId="1915B3A7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Fonts w:eastAsia="Times New Roman"/>
          <w:sz w:val="20"/>
          <w:szCs w:val="20"/>
        </w:rPr>
        <w:t>Wood Duck Curriculum</w:t>
      </w:r>
    </w:p>
    <w:p w14:paraId="7099C6C3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Jessica piloted the curriculum in spring 2022</w:t>
      </w:r>
    </w:p>
    <w:p w14:paraId="566B106A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Curriculum has been updated and includes WWA logo</w:t>
      </w:r>
    </w:p>
    <w:p w14:paraId="646189CC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Curriculum will be piloted by Pulaski School 2023 - Urben will connect Jessica and Pulaski Teacher (Done)</w:t>
      </w:r>
    </w:p>
    <w:p w14:paraId="0CF04868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Jessica will continue to work on linking the curriculum to education standards and providing “resource” slide to assist other users</w:t>
      </w:r>
    </w:p>
    <w:p w14:paraId="79166378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Looking to have the curriculum be presented at Wis Society of Science Teachers (WSST) Conference 2023</w:t>
      </w:r>
    </w:p>
    <w:p w14:paraId="6AF2DA71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WWA will provide Wood Duck box and other items to assist with presentation and display</w:t>
      </w:r>
    </w:p>
    <w:p w14:paraId="01B317F7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WWA will provide 3 Wood Duck boxes to the 1st 10 teacher who use the curriculum</w:t>
      </w:r>
    </w:p>
    <w:p w14:paraId="4EAB1C65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WWA is exploring a booth at event</w:t>
      </w:r>
    </w:p>
    <w:p w14:paraId="156D3B58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Also exploring similar presentation/display at Ag Teacher Conference</w:t>
      </w:r>
    </w:p>
    <w:p w14:paraId="1A8A519F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proofErr w:type="spellStart"/>
      <w:r w:rsidRPr="00D61CD1">
        <w:rPr>
          <w:rFonts w:eastAsia="Times New Roman"/>
          <w:sz w:val="20"/>
          <w:szCs w:val="20"/>
        </w:rPr>
        <w:t>Tactacam</w:t>
      </w:r>
      <w:proofErr w:type="spellEnd"/>
      <w:r w:rsidRPr="00D61CD1">
        <w:rPr>
          <w:rFonts w:eastAsia="Times New Roman"/>
          <w:sz w:val="20"/>
          <w:szCs w:val="20"/>
        </w:rPr>
        <w:t xml:space="preserve"> has expressed interest in being part of the project - video feed</w:t>
      </w:r>
    </w:p>
    <w:p w14:paraId="476A1282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Peterson’s experience with cameras indicate power and connectivity is challenge</w:t>
      </w:r>
    </w:p>
    <w:p w14:paraId="4B54E595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 xml:space="preserve">Ross will connect </w:t>
      </w:r>
      <w:proofErr w:type="spellStart"/>
      <w:r w:rsidRPr="00D61CD1">
        <w:rPr>
          <w:rFonts w:eastAsia="Times New Roman"/>
          <w:sz w:val="20"/>
          <w:szCs w:val="20"/>
        </w:rPr>
        <w:t>Tactacam</w:t>
      </w:r>
      <w:proofErr w:type="spellEnd"/>
      <w:r w:rsidRPr="00D61CD1">
        <w:rPr>
          <w:rFonts w:eastAsia="Times New Roman"/>
          <w:sz w:val="20"/>
          <w:szCs w:val="20"/>
        </w:rPr>
        <w:t xml:space="preserve"> and Petersons -(Done)</w:t>
      </w:r>
    </w:p>
    <w:p w14:paraId="12F87599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</w:p>
    <w:p w14:paraId="60C43AB5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Fonts w:eastAsia="Times New Roman"/>
          <w:sz w:val="20"/>
          <w:szCs w:val="20"/>
        </w:rPr>
        <w:t>Newsletter Articles</w:t>
      </w:r>
    </w:p>
    <w:p w14:paraId="630D2092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October</w:t>
      </w:r>
    </w:p>
    <w:p w14:paraId="09A773AF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Re-run or update Mead Research article with request for hunter samples - Sarah</w:t>
      </w:r>
    </w:p>
    <w:p w14:paraId="780DB09A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Recipes - Matt (Done)</w:t>
      </w:r>
    </w:p>
    <w:p w14:paraId="403CEE58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Water-level - Drought - Matt (Done)</w:t>
      </w:r>
    </w:p>
    <w:p w14:paraId="7C907D1B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Canadian Border Crossing with carcass - Todd</w:t>
      </w:r>
    </w:p>
    <w:p w14:paraId="4E1C7E87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</w:p>
    <w:p w14:paraId="362ED57D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Future</w:t>
      </w:r>
    </w:p>
    <w:p w14:paraId="3DC0EB16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Blackwell Wood Duck Houses - Urben</w:t>
      </w:r>
    </w:p>
    <w:p w14:paraId="2D077A31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Long-tail Duck - Ross</w:t>
      </w:r>
    </w:p>
    <w:p w14:paraId="12E7836B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Rule Change Process - Todd</w:t>
      </w:r>
    </w:p>
    <w:p w14:paraId="56A95CA3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Mentor/LTH Workshop - Todd/Matt</w:t>
      </w:r>
    </w:p>
    <w:p w14:paraId="3A53BEF8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</w:p>
    <w:p w14:paraId="39D1FD32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Fonts w:eastAsia="Times New Roman"/>
          <w:sz w:val="20"/>
          <w:szCs w:val="20"/>
        </w:rPr>
        <w:t>LTH Efforts</w:t>
      </w:r>
    </w:p>
    <w:p w14:paraId="47EB3D7B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3 events planned for 2022 (SW Wisconsin, Green Bay and Waukesha/Ripon)</w:t>
      </w:r>
    </w:p>
    <w:p w14:paraId="26A27B1E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Based on discussion with Vortex we’ve connected interested staff to events - Mauston, Green Bay and Horicon</w:t>
      </w:r>
    </w:p>
    <w:p w14:paraId="4259E2CC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WWA helped facilitate these opportunities these events are not necessarily WWA sponsored</w:t>
      </w:r>
    </w:p>
    <w:p w14:paraId="0D5E8F18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Committee approved the SW Wisconsin Youth Event</w:t>
      </w:r>
    </w:p>
    <w:p w14:paraId="7FA43D2B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Group is going through WWA Charter process</w:t>
      </w:r>
    </w:p>
    <w:p w14:paraId="5ACB9654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Todd will continue to work with group moving forward</w:t>
      </w:r>
    </w:p>
    <w:p w14:paraId="4F52EA28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Current focus is on youth who come from hunting families however not waterfowl hunting experience</w:t>
      </w:r>
    </w:p>
    <w:p w14:paraId="3AEDF1F9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</w:p>
    <w:p w14:paraId="5568B772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Fonts w:eastAsia="Times New Roman"/>
          <w:sz w:val="20"/>
          <w:szCs w:val="20"/>
        </w:rPr>
        <w:t>R3 Grant has been signed</w:t>
      </w:r>
    </w:p>
    <w:p w14:paraId="2D527006" w14:textId="77777777" w:rsidR="00D61CD1" w:rsidRPr="00D61CD1" w:rsidRDefault="00D61CD1" w:rsidP="00D61CD1">
      <w:pPr>
        <w:rPr>
          <w:rFonts w:eastAsia="Times New Roman"/>
          <w:sz w:val="20"/>
          <w:szCs w:val="20"/>
        </w:rPr>
      </w:pPr>
      <w:r w:rsidRPr="00D61CD1">
        <w:rPr>
          <w:rStyle w:val="apple-tab-span"/>
          <w:rFonts w:eastAsia="Times New Roman"/>
          <w:sz w:val="20"/>
          <w:szCs w:val="20"/>
        </w:rPr>
        <w:tab/>
      </w:r>
      <w:r w:rsidRPr="00D61CD1">
        <w:rPr>
          <w:rFonts w:eastAsia="Times New Roman"/>
          <w:sz w:val="20"/>
          <w:szCs w:val="20"/>
        </w:rPr>
        <w:t>Todd will work with Ross to develop a timeline and plan for the grant which will be presented to BOD</w:t>
      </w:r>
    </w:p>
    <w:p w14:paraId="42304DE9" w14:textId="77777777" w:rsidR="009C3269" w:rsidRPr="00D61CD1" w:rsidRDefault="00000000">
      <w:pPr>
        <w:rPr>
          <w:sz w:val="20"/>
          <w:szCs w:val="20"/>
        </w:rPr>
      </w:pPr>
    </w:p>
    <w:sectPr w:rsidR="009C3269" w:rsidRPr="00D61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CD1"/>
    <w:rsid w:val="008A1879"/>
    <w:rsid w:val="008D1A18"/>
    <w:rsid w:val="00D6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D267B"/>
  <w15:chartTrackingRefBased/>
  <w15:docId w15:val="{9EAE3BF1-09B1-4705-9904-A8FD018D7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CD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D61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12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1</cp:revision>
  <dcterms:created xsi:type="dcterms:W3CDTF">2022-09-23T17:20:00Z</dcterms:created>
  <dcterms:modified xsi:type="dcterms:W3CDTF">2022-09-23T17:22:00Z</dcterms:modified>
</cp:coreProperties>
</file>