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248BB" w14:textId="1BEB00BC" w:rsidR="00C82042" w:rsidRPr="00174B9F" w:rsidRDefault="00174B9F" w:rsidP="00174B9F">
      <w:pPr>
        <w:jc w:val="center"/>
        <w:rPr>
          <w:b/>
          <w:bCs/>
          <w:sz w:val="28"/>
          <w:szCs w:val="28"/>
        </w:rPr>
      </w:pPr>
      <w:r w:rsidRPr="00174B9F">
        <w:rPr>
          <w:b/>
          <w:bCs/>
          <w:sz w:val="28"/>
          <w:szCs w:val="28"/>
        </w:rPr>
        <w:t>WWA Habitat Committee</w:t>
      </w:r>
    </w:p>
    <w:p w14:paraId="2187DEF3" w14:textId="730802D5" w:rsidR="00174B9F" w:rsidRPr="00174B9F" w:rsidRDefault="00174B9F" w:rsidP="00174B9F">
      <w:pPr>
        <w:jc w:val="center"/>
        <w:rPr>
          <w:b/>
          <w:bCs/>
          <w:sz w:val="28"/>
          <w:szCs w:val="28"/>
        </w:rPr>
      </w:pPr>
      <w:r w:rsidRPr="00174B9F">
        <w:rPr>
          <w:b/>
          <w:bCs/>
          <w:sz w:val="28"/>
          <w:szCs w:val="28"/>
        </w:rPr>
        <w:t xml:space="preserve">BOD Update </w:t>
      </w:r>
    </w:p>
    <w:p w14:paraId="1561A4FC" w14:textId="6FED7D9A" w:rsidR="00174B9F" w:rsidRDefault="00174B9F" w:rsidP="00174B9F">
      <w:pPr>
        <w:jc w:val="center"/>
        <w:rPr>
          <w:b/>
          <w:bCs/>
          <w:sz w:val="28"/>
          <w:szCs w:val="28"/>
        </w:rPr>
      </w:pPr>
      <w:r w:rsidRPr="00174B9F">
        <w:rPr>
          <w:b/>
          <w:bCs/>
          <w:sz w:val="28"/>
          <w:szCs w:val="28"/>
        </w:rPr>
        <w:t>March 2023</w:t>
      </w:r>
    </w:p>
    <w:p w14:paraId="04F86613" w14:textId="48709462" w:rsidR="00174B9F" w:rsidRDefault="00174B9F" w:rsidP="00174B9F">
      <w:pPr>
        <w:jc w:val="center"/>
        <w:rPr>
          <w:b/>
          <w:bCs/>
          <w:sz w:val="28"/>
          <w:szCs w:val="28"/>
        </w:rPr>
      </w:pPr>
    </w:p>
    <w:p w14:paraId="21F95742" w14:textId="322B3CC9" w:rsidR="00174B9F" w:rsidRPr="00174B9F" w:rsidRDefault="00174B9F" w:rsidP="00174B9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4"/>
          <w:szCs w:val="24"/>
        </w:rPr>
        <w:t>Wood Duck Box Program</w:t>
      </w:r>
    </w:p>
    <w:p w14:paraId="3FC7B8B9" w14:textId="0CF16CD8" w:rsidR="00174B9F" w:rsidRPr="00174B9F" w:rsidRDefault="00174B9F" w:rsidP="00174B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4"/>
          <w:szCs w:val="24"/>
        </w:rPr>
        <w:t>150 new boxes have been built by new building partner McNaughton in Lake Tomahawk.  Coordinating delivery for future distribution.</w:t>
      </w:r>
    </w:p>
    <w:p w14:paraId="71470350" w14:textId="0A240DD1" w:rsidR="00174B9F" w:rsidRPr="00174B9F" w:rsidRDefault="00174B9F" w:rsidP="00174B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4"/>
          <w:szCs w:val="24"/>
        </w:rPr>
        <w:t>Approx 60 boxes/kits sold on-line in the past 4 weeks.  Enough revenue to perpetuate the program.</w:t>
      </w:r>
    </w:p>
    <w:p w14:paraId="2432C273" w14:textId="44F6B44A" w:rsidR="00174B9F" w:rsidRPr="00174B9F" w:rsidRDefault="00174B9F" w:rsidP="00174B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4"/>
          <w:szCs w:val="24"/>
        </w:rPr>
        <w:t>Approx 50 boxes/kits distributed to Chapters.</w:t>
      </w:r>
    </w:p>
    <w:p w14:paraId="476F54B9" w14:textId="1ABC7D0F" w:rsidR="00174B9F" w:rsidRPr="00174B9F" w:rsidRDefault="00174B9F" w:rsidP="00174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2022 Summary of Traditional Project Work</w:t>
      </w:r>
    </w:p>
    <w:p w14:paraId="4C167434" w14:textId="0FA4060C" w:rsidR="00174B9F" w:rsidRDefault="00174B9F" w:rsidP="00174B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Created/re-established 131 acres of wetlands in 15 projects.</w:t>
      </w:r>
    </w:p>
    <w:p w14:paraId="2288A3F2" w14:textId="135B07DE" w:rsidR="00174B9F" w:rsidRDefault="00174B9F" w:rsidP="00174B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50% increase in project applications over previous year.</w:t>
      </w:r>
    </w:p>
    <w:p w14:paraId="264980F5" w14:textId="60F57F4D" w:rsidR="00174B9F" w:rsidRPr="00174B9F" w:rsidRDefault="00174B9F" w:rsidP="00174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Update on PLE </w:t>
      </w:r>
      <w:proofErr w:type="gramStart"/>
      <w:r>
        <w:rPr>
          <w:b/>
          <w:bCs/>
          <w:sz w:val="24"/>
          <w:szCs w:val="24"/>
        </w:rPr>
        <w:t>positions</w:t>
      </w:r>
      <w:r w:rsidR="00B57AEA" w:rsidRPr="00B57AEA">
        <w:rPr>
          <w:sz w:val="24"/>
          <w:szCs w:val="24"/>
        </w:rPr>
        <w:t>(</w:t>
      </w:r>
      <w:proofErr w:type="gramEnd"/>
      <w:r w:rsidR="00B57AEA" w:rsidRPr="00B57AEA">
        <w:rPr>
          <w:sz w:val="24"/>
          <w:szCs w:val="24"/>
        </w:rPr>
        <w:t>ED Bruce can provide more detailed report)</w:t>
      </w:r>
    </w:p>
    <w:p w14:paraId="1AF410F6" w14:textId="161115A7" w:rsidR="00174B9F" w:rsidRDefault="00174B9F" w:rsidP="00174B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Both positions filled and new WWA employees being acclimated to processes and procedures.</w:t>
      </w:r>
    </w:p>
    <w:p w14:paraId="2878614A" w14:textId="4521956C" w:rsidR="00174B9F" w:rsidRDefault="00174B9F" w:rsidP="00174B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 early discussions with DNR on future project work, building a </w:t>
      </w:r>
      <w:r w:rsidR="00B57AEA">
        <w:rPr>
          <w:sz w:val="24"/>
          <w:szCs w:val="24"/>
        </w:rPr>
        <w:t>repeatable process.</w:t>
      </w:r>
    </w:p>
    <w:p w14:paraId="346E3204" w14:textId="7491EF68" w:rsidR="00B57AEA" w:rsidRPr="00B57AEA" w:rsidRDefault="00B57AEA" w:rsidP="00B57AE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Wild Rice Initiatives</w:t>
      </w:r>
    </w:p>
    <w:p w14:paraId="1D9A62FE" w14:textId="4AED1F2D" w:rsidR="00B57AEA" w:rsidRDefault="00B57AEA" w:rsidP="00B57AE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Seeing an increase in requests for wild rice from the public.</w:t>
      </w:r>
    </w:p>
    <w:p w14:paraId="05D1DCD7" w14:textId="395F71CC" w:rsidR="00B57AEA" w:rsidRDefault="00B57AEA" w:rsidP="00B57AE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Committee will be working on formalizing a process on how rice is distributed.</w:t>
      </w:r>
    </w:p>
    <w:p w14:paraId="1D9D64B8" w14:textId="02CAD31F" w:rsidR="00B57AEA" w:rsidRPr="00B57AEA" w:rsidRDefault="00B57AEA" w:rsidP="00B57AE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Need to address supple side of the equation. Limited amount of rice for distribution.</w:t>
      </w:r>
    </w:p>
    <w:p w14:paraId="2DB98ACE" w14:textId="77777777" w:rsidR="00B57AEA" w:rsidRPr="00B57AEA" w:rsidRDefault="00B57AEA" w:rsidP="00B57AEA">
      <w:pPr>
        <w:rPr>
          <w:sz w:val="24"/>
          <w:szCs w:val="24"/>
        </w:rPr>
      </w:pPr>
    </w:p>
    <w:sectPr w:rsidR="00B57AEA" w:rsidRPr="00B57A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C0B08"/>
    <w:multiLevelType w:val="hybridMultilevel"/>
    <w:tmpl w:val="8F986700"/>
    <w:lvl w:ilvl="0" w:tplc="AF42027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4F60788"/>
    <w:multiLevelType w:val="hybridMultilevel"/>
    <w:tmpl w:val="035886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9742375">
    <w:abstractNumId w:val="1"/>
  </w:num>
  <w:num w:numId="2" w16cid:durableId="626818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B9F"/>
    <w:rsid w:val="00033AA8"/>
    <w:rsid w:val="00174B9F"/>
    <w:rsid w:val="00544FF4"/>
    <w:rsid w:val="00B57AEA"/>
    <w:rsid w:val="00C82042"/>
    <w:rsid w:val="00D5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88902"/>
  <w15:chartTrackingRefBased/>
  <w15:docId w15:val="{23849503-F8D8-4F99-A192-05C8F2F3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4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Financial Group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B.J. Grassmann</dc:creator>
  <cp:keywords/>
  <dc:description/>
  <cp:lastModifiedBy>Kelcy Boettcher</cp:lastModifiedBy>
  <cp:revision>2</cp:revision>
  <dcterms:created xsi:type="dcterms:W3CDTF">2023-03-13T14:24:00Z</dcterms:created>
  <dcterms:modified xsi:type="dcterms:W3CDTF">2023-03-13T14:24:00Z</dcterms:modified>
</cp:coreProperties>
</file>