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B4F4A" w14:textId="2545DE56" w:rsidR="003108DA" w:rsidRDefault="003108DA">
      <w:pPr>
        <w:rPr>
          <w:b/>
          <w:bCs/>
        </w:rPr>
      </w:pPr>
      <w:r>
        <w:rPr>
          <w:b/>
          <w:bCs/>
        </w:rPr>
        <w:t>Peter Helland Wildlife Area</w:t>
      </w:r>
    </w:p>
    <w:p w14:paraId="3B1FE904" w14:textId="7E213E6C" w:rsidR="003108DA" w:rsidRPr="003108DA" w:rsidRDefault="003108DA">
      <w:r>
        <w:t>Slides are in Power Point “Presentation to DNR”</w:t>
      </w:r>
    </w:p>
    <w:p w14:paraId="0ECBE3A5" w14:textId="0809616D" w:rsidR="00DF5067" w:rsidRDefault="00DF5067">
      <w:r>
        <w:t>Slide 1: Direction of water flow in ditches</w:t>
      </w:r>
      <w:r w:rsidR="00A24CF3">
        <w:t xml:space="preserve">, approximate boundary, and location of </w:t>
      </w:r>
      <w:r>
        <w:t xml:space="preserve">neighbors described in text. </w:t>
      </w:r>
    </w:p>
    <w:p w14:paraId="27B62F33" w14:textId="25676027" w:rsidR="00DF5067" w:rsidRDefault="00DF5067">
      <w:r>
        <w:t>Slide 2: Generalized flow direction based on elevation data.</w:t>
      </w:r>
    </w:p>
    <w:p w14:paraId="0485487A" w14:textId="42873C7C" w:rsidR="00DF5067" w:rsidRDefault="00DF5067">
      <w:r>
        <w:t>Slide 3: East project area.</w:t>
      </w:r>
    </w:p>
    <w:p w14:paraId="7750F4A2" w14:textId="28E91AC9" w:rsidR="00DF5067" w:rsidRDefault="00DF5067">
      <w:r>
        <w:t xml:space="preserve">Slide 4: West project area. </w:t>
      </w:r>
    </w:p>
    <w:p w14:paraId="74256162" w14:textId="31D825BE" w:rsidR="00DF5067" w:rsidRDefault="00DF5067">
      <w:r>
        <w:t>Slide 5: Restoration plan within context of east and west project area west of Hwy SS</w:t>
      </w:r>
    </w:p>
    <w:p w14:paraId="47511817" w14:textId="2648352E" w:rsidR="00DF5067" w:rsidRDefault="00DF5067">
      <w:r>
        <w:t xml:space="preserve">Slide 6: Closeup of restoration plan. </w:t>
      </w:r>
    </w:p>
    <w:p w14:paraId="09DA142A" w14:textId="20314DBD" w:rsidR="00DF5067" w:rsidRDefault="00DE4BFD">
      <w:r>
        <w:t xml:space="preserve">Slide 7: Beaver dam and non-functioning infrastructure. </w:t>
      </w:r>
    </w:p>
    <w:p w14:paraId="143776CB" w14:textId="3EE8F3B4" w:rsidR="002761F2" w:rsidRDefault="005C6C94">
      <w:r>
        <w:t xml:space="preserve">WWA has divided that portion of Peter Helland WA lying west of Hwy SS into two parts. We are submitting a restoration concept (with alternatives) for the eastern portion for DNR’s </w:t>
      </w:r>
      <w:r w:rsidR="007802DB">
        <w:t>consideration and</w:t>
      </w:r>
      <w:r>
        <w:t xml:space="preserve"> will address </w:t>
      </w:r>
      <w:r w:rsidR="007802DB">
        <w:t xml:space="preserve">reasons why we have not developed a plan for the west side. </w:t>
      </w:r>
    </w:p>
    <w:p w14:paraId="11DA255D" w14:textId="33FFC589" w:rsidR="00530C22" w:rsidRDefault="007802DB">
      <w:r>
        <w:t xml:space="preserve">The eastern area </w:t>
      </w:r>
      <w:r w:rsidR="00530C22">
        <w:t xml:space="preserve">(~125 acres) </w:t>
      </w:r>
      <w:r>
        <w:t>is comprised of a network of ditches, running both E-W and N-S. Some are interior ditches, others are on the periphery; some are deeper and wider, others quite shallow</w:t>
      </w:r>
      <w:r w:rsidR="004E6AE1">
        <w:t xml:space="preserve">, and a couple appear to flow in opposite directions. </w:t>
      </w:r>
      <w:r>
        <w:t xml:space="preserve">There are two major factors influencing restoration efforts. </w:t>
      </w:r>
      <w:r w:rsidR="00960625">
        <w:t>O</w:t>
      </w:r>
      <w:r>
        <w:t>ne stretch of</w:t>
      </w:r>
      <w:r w:rsidR="00960625">
        <w:t xml:space="preserve"> ditch is only about 50’ from </w:t>
      </w:r>
      <w:r>
        <w:t>Hwy SS</w:t>
      </w:r>
      <w:r w:rsidR="00960625">
        <w:t xml:space="preserve">. Our plan mitigates concerns associated with the highway. Brian Pierson’s property adjoins Peter Helland in the NE corner. Although it’s possible that restoration activity could make Pierson’s property wetter, we do not see this as a problem. We met with Pierson in mid-June and explained our desire to restore wetlands on Peter Helland. He was very interested and excited to learn more. In substance he told us we could do what we needed to do—he was not concerned. DNR should probably enter into a “flood easement” prior to </w:t>
      </w:r>
      <w:r w:rsidR="00530C22">
        <w:t xml:space="preserve">commencing work which might impact his property. Pierson is an attorney, and given his comments, we think this could be done quickly. </w:t>
      </w:r>
    </w:p>
    <w:p w14:paraId="551FA1E3" w14:textId="77777777" w:rsidR="00604803" w:rsidRDefault="00530C22">
      <w:r>
        <w:t xml:space="preserve">The western side (~150 acres) is more problematic. Jeffrey Manthey owns land adjacent to Peter Helland’s north boundary. </w:t>
      </w:r>
      <w:r w:rsidR="008B2C45">
        <w:t xml:space="preserve">An E-W ditch forms the property line between Manthey and DNR. </w:t>
      </w:r>
      <w:r>
        <w:t xml:space="preserve">We were </w:t>
      </w:r>
      <w:r w:rsidR="008B2C45">
        <w:t xml:space="preserve">only </w:t>
      </w:r>
      <w:r>
        <w:t xml:space="preserve">able to </w:t>
      </w:r>
      <w:r w:rsidR="008B2C45">
        <w:t xml:space="preserve">measure </w:t>
      </w:r>
      <w:r>
        <w:t>elevation</w:t>
      </w:r>
      <w:r w:rsidR="008B2C45">
        <w:t>s</w:t>
      </w:r>
      <w:r>
        <w:t xml:space="preserve"> </w:t>
      </w:r>
      <w:r w:rsidR="008B2C45">
        <w:t xml:space="preserve">at the extreme NW corner of the wetland and the extreme SW corner of the Manthey property during our mid-June site visit.  We would like to get permission from Manthey to access his property to survey elevations on the north side of the ditch but have had no luck in this regard. Peter Helland land manager, Savanna has made several attempts to contact Manthey, without success thus far. There is an elevational difference between our GPS readings and County Lidar contours of a foot or so. Given an unresponsive neighbor and uncertainty of </w:t>
      </w:r>
      <w:r w:rsidR="00C25D05">
        <w:t xml:space="preserve">elevations on both sides of this property line, we have not developed a restoration concept. </w:t>
      </w:r>
    </w:p>
    <w:p w14:paraId="4E5577AB" w14:textId="38DF3FBA" w:rsidR="00530C22" w:rsidRDefault="00604803">
      <w:r>
        <w:t xml:space="preserve">Welch Prairie LLC owns property on the south side of Peter Helland which lies between the southern side of the eastern project area and the southern end of the western project area. </w:t>
      </w:r>
      <w:r w:rsidR="00E54D03">
        <w:t xml:space="preserve">We have no elevations (except county Lidar) for this area, but any potential work in this area is moot </w:t>
      </w:r>
      <w:r w:rsidR="00E54D03">
        <w:lastRenderedPageBreak/>
        <w:t xml:space="preserve">until we get elevations along the Manthey property line. Aerial imagery shows that this part of Welch Prairie is not developed or cropped—perhaps a discussion for </w:t>
      </w:r>
      <w:r w:rsidR="00BC02A1">
        <w:t xml:space="preserve">the future. </w:t>
      </w:r>
      <w:r w:rsidR="00E54D03">
        <w:t xml:space="preserve"> </w:t>
      </w:r>
    </w:p>
    <w:p w14:paraId="04889FC4" w14:textId="5931A650" w:rsidR="0039033C" w:rsidRDefault="0039033C">
      <w:r>
        <w:t xml:space="preserve">There are two beaver dams; one on Peter Helland near the NE corner of the Welch Prairie LLC, and the second is approximately 650’ to the west. The first, on the N -S ditch was </w:t>
      </w:r>
      <w:r w:rsidR="006A1D96">
        <w:t xml:space="preserve">appeared to be newly formed </w:t>
      </w:r>
      <w:r>
        <w:t xml:space="preserve">on our first site visit and </w:t>
      </w:r>
      <w:r w:rsidR="006A1D96">
        <w:t xml:space="preserve">seemed </w:t>
      </w:r>
      <w:r>
        <w:t xml:space="preserve">a little larger on subsequent visits. The second beaver dam was in disrepair and did not </w:t>
      </w:r>
      <w:r w:rsidR="006A1D96">
        <w:t xml:space="preserve">appear to be </w:t>
      </w:r>
      <w:r>
        <w:t>active</w:t>
      </w:r>
      <w:r w:rsidR="006A1D96">
        <w:t xml:space="preserve"> during visits. These dams could potentially back up water along ditches in the western area. </w:t>
      </w:r>
    </w:p>
    <w:p w14:paraId="126D5A68" w14:textId="77777777" w:rsidR="00BC7403" w:rsidRDefault="00E54D03">
      <w:r>
        <w:t>With that overview of restoration potential at Peter Helland, we</w:t>
      </w:r>
      <w:r w:rsidR="000727A1">
        <w:t>’</w:t>
      </w:r>
      <w:r>
        <w:t>ll</w:t>
      </w:r>
      <w:r w:rsidR="000727A1">
        <w:t xml:space="preserve"> turn to a more detailed discussion of the eastern area with only occasional comments about the western area. </w:t>
      </w:r>
    </w:p>
    <w:p w14:paraId="20D0BA2F" w14:textId="77777777" w:rsidR="00124D0A" w:rsidRDefault="00BC7403">
      <w:r>
        <w:t>We propose plugging or filling a number of ditches and building several very shallow “eyebrow” berms. We also propose installing one water control structure</w:t>
      </w:r>
      <w:r w:rsidR="009151E1">
        <w:t>. W</w:t>
      </w:r>
      <w:r>
        <w:t xml:space="preserve">e are aware of DNR’s </w:t>
      </w:r>
      <w:r w:rsidR="009151E1">
        <w:t xml:space="preserve">preference to eliminate infrastructure from restoration </w:t>
      </w:r>
      <w:r w:rsidR="00AD5144">
        <w:t>designs but</w:t>
      </w:r>
      <w:r w:rsidR="009151E1">
        <w:t xml:space="preserve"> will </w:t>
      </w:r>
      <w:r>
        <w:t xml:space="preserve">make the case for an exception to this </w:t>
      </w:r>
      <w:r w:rsidR="00AD5144">
        <w:t xml:space="preserve">preference. </w:t>
      </w:r>
      <w:r w:rsidR="00711B51">
        <w:t xml:space="preserve">See overview restoration plan map. </w:t>
      </w:r>
    </w:p>
    <w:p w14:paraId="4196FD83" w14:textId="7CC44FAC" w:rsidR="00E54D03" w:rsidRDefault="00124D0A">
      <w:r>
        <w:t xml:space="preserve">We propose filling Ditch 1from Ditch Plug 2 (orange) almost to the east—almost to Ditch Plug 5. This distance is between 950’ and 1000’. Alternatively, plugging the western end of the ditch (150’) could suffice. See </w:t>
      </w:r>
      <w:r w:rsidR="00B72BD9">
        <w:t>the Computations</w:t>
      </w:r>
      <w:r>
        <w:t xml:space="preserve"> Spreadsheet for estimates on fill needed and costs. We would prefer to incorporate Ditch Plug 2 </w:t>
      </w:r>
      <w:r w:rsidR="00B72BD9">
        <w:t xml:space="preserve">into the design, but uncertainty regarding elevations along NW property line make us leery of doing so. </w:t>
      </w:r>
    </w:p>
    <w:p w14:paraId="3DD0E5EA" w14:textId="609EF0CB" w:rsidR="00AD5144" w:rsidRDefault="00B72BD9">
      <w:r>
        <w:t xml:space="preserve">Instead, we propose Ditch Plugs 3 and 4. We think that plugging both ends of this ditch will cause water to flow south. These in combination with Ditch Plug 5 and Ditch Fill 1 will saturate the ~ 30 acres in between the plugs. Additionally, open water (scrapes) will be created as spoil is removed to construct ditch fill and plugs. </w:t>
      </w:r>
      <w:r w:rsidR="00B26D1A">
        <w:t xml:space="preserve">We propose leaving the southern ditch bank of Ditch Fill 1 as is. Spoil material can be removed from the south of this ditch bank or from the north side of the ditch. Doing so will leave an access route for equipment to construct Ditch Plug 2 in the future. </w:t>
      </w:r>
    </w:p>
    <w:p w14:paraId="2D7DA5DA" w14:textId="3C85DB58" w:rsidR="00030A5B" w:rsidRDefault="00030A5B">
      <w:r>
        <w:t xml:space="preserve">An old non-functioning water control structure and culvert are near the juncture of Ditch Fill 1 and Ditch Plug 2. These should be removed from the site. </w:t>
      </w:r>
    </w:p>
    <w:p w14:paraId="0DE46D31" w14:textId="06B6DD32" w:rsidR="00030A5B" w:rsidRDefault="00DB3313">
      <w:r w:rsidRPr="00DB3313">
        <w:t xml:space="preserve">Ditch Plug 8 will </w:t>
      </w:r>
      <w:r>
        <w:t xml:space="preserve">redirect the flow on the northeast corner, forcing water to flow in a more southwesterly direction toward the center of this unit. This plug will also reduce the water flowing in the ditch near Hwy SS. </w:t>
      </w:r>
    </w:p>
    <w:p w14:paraId="18F6C8D7" w14:textId="6D898B97" w:rsidR="00DB3313" w:rsidRDefault="00DB3313">
      <w:r>
        <w:t xml:space="preserve">A shallow ditch leads to a culvert that runs under the highway where SS curves to the SW. DNR is the landowner on the east side of SS at this point. The culvert is partially plugged and is effectively non-functional. Ditch Plug 7 will fill this short stub ditch, ensuring any waters flowing in the ditch on the eastern-most ditch are directed away from the road and back into the center of the unit. </w:t>
      </w:r>
    </w:p>
    <w:p w14:paraId="461FF5BC" w14:textId="7AC9D624" w:rsidR="00C76950" w:rsidRDefault="00B94681">
      <w:r>
        <w:t xml:space="preserve">The area contained within the described ditch fills and ditch plugs </w:t>
      </w:r>
      <w:r w:rsidR="007F0F78">
        <w:t xml:space="preserve">(~85 acres) presently </w:t>
      </w:r>
      <w:r>
        <w:t>drain</w:t>
      </w:r>
      <w:r w:rsidR="007F0F78">
        <w:t>s through the</w:t>
      </w:r>
      <w:r>
        <w:t xml:space="preserve"> ditch leading out of the unit on </w:t>
      </w:r>
      <w:r w:rsidR="007F0F78">
        <w:t xml:space="preserve">its </w:t>
      </w:r>
      <w:r>
        <w:t>SE corner</w:t>
      </w:r>
      <w:r w:rsidR="007F0F78">
        <w:t xml:space="preserve"> </w:t>
      </w:r>
      <w:r>
        <w:t>b</w:t>
      </w:r>
      <w:r w:rsidR="007F0F78">
        <w:t xml:space="preserve">efore flowing to the North Branch of </w:t>
      </w:r>
      <w:r w:rsidR="007F0F78">
        <w:lastRenderedPageBreak/>
        <w:t>Duck Creek. Water</w:t>
      </w:r>
      <w:r w:rsidR="006A0B90">
        <w:t>-</w:t>
      </w:r>
      <w:r w:rsidR="007F0F78">
        <w:t>flow in this ditch goes through a culvert</w:t>
      </w:r>
      <w:r w:rsidR="006A0B90">
        <w:t xml:space="preserve"> with a vehicle crossing built over the culvert. The two-track path between Hwy SS to the culvert/crossing is ~460 ft. </w:t>
      </w:r>
    </w:p>
    <w:p w14:paraId="52471F59" w14:textId="19F6F0E0" w:rsidR="00163813" w:rsidRDefault="001F7A4E">
      <w:r>
        <w:t xml:space="preserve">We know that </w:t>
      </w:r>
      <w:r w:rsidR="006A5731">
        <w:t xml:space="preserve">DNR prefers to limit infrastructure (with its </w:t>
      </w:r>
      <w:r>
        <w:t xml:space="preserve">associated </w:t>
      </w:r>
      <w:r w:rsidR="006A5731">
        <w:t xml:space="preserve">management and maintenance) but given the </w:t>
      </w:r>
      <w:r w:rsidR="00163813">
        <w:t xml:space="preserve">size of the area north of this culvert and </w:t>
      </w:r>
      <w:r w:rsidR="006A5731">
        <w:t>its proximity to Hwy SS we recommend replacing the culvert with a water control structure</w:t>
      </w:r>
      <w:r w:rsidR="00C113CD">
        <w:t>. Given that a</w:t>
      </w:r>
      <w:r>
        <w:t xml:space="preserve">ccess to </w:t>
      </w:r>
      <w:r w:rsidR="00C113CD">
        <w:t xml:space="preserve">this </w:t>
      </w:r>
      <w:r>
        <w:t xml:space="preserve">structure </w:t>
      </w:r>
      <w:r w:rsidR="00C113CD">
        <w:t>would be very easy, we suggest that the moist-soil management benefits outweigh additional work related to the maintenance or management of the structure. Additionally, “beefing up” the ditch plug</w:t>
      </w:r>
      <w:r w:rsidR="007A5E94">
        <w:t xml:space="preserve"> </w:t>
      </w:r>
      <w:r w:rsidR="00105E71">
        <w:t xml:space="preserve">(Plug 6) </w:t>
      </w:r>
      <w:r w:rsidR="00C113CD">
        <w:t>hold</w:t>
      </w:r>
      <w:r w:rsidR="007A5E94">
        <w:t xml:space="preserve">ing the structure would allow equipment to move west of this ditch when needed for restoration and habitat management. Sizing and type will be determined if DNR approves of incorporating </w:t>
      </w:r>
      <w:r w:rsidR="00563EC0">
        <w:t>a</w:t>
      </w:r>
      <w:r w:rsidR="007A5E94">
        <w:t xml:space="preserve"> water control structure</w:t>
      </w:r>
      <w:r w:rsidR="00563EC0">
        <w:t xml:space="preserve">. </w:t>
      </w:r>
    </w:p>
    <w:p w14:paraId="7C02DC8F" w14:textId="201F6EA7" w:rsidR="00C76950" w:rsidRDefault="00563EC0">
      <w:r>
        <w:t>This plan includes five “e</w:t>
      </w:r>
      <w:r w:rsidR="00C76950">
        <w:t>yebrow</w:t>
      </w:r>
      <w:r>
        <w:t>”</w:t>
      </w:r>
      <w:r w:rsidR="00C76950">
        <w:t xml:space="preserve"> berms</w:t>
      </w:r>
      <w:r>
        <w:t xml:space="preserve"> (a shallow, concave shaped build up of soil) to block water flow through shallow ditches and hold that water on the concave sides of the berm. This number may be modified, up or </w:t>
      </w:r>
      <w:r w:rsidR="00105E71">
        <w:t>down,</w:t>
      </w:r>
      <w:r>
        <w:t xml:space="preserve"> if </w:t>
      </w:r>
      <w:r w:rsidR="00C10B9C">
        <w:t xml:space="preserve">other opportunities are found or if deemed unnecessary. </w:t>
      </w:r>
      <w:r w:rsidR="00366E6A">
        <w:t xml:space="preserve">Numbers 4 and 5 would help direct water away from the road-side ditch and into the restoration area.  </w:t>
      </w:r>
      <w:r>
        <w:t xml:space="preserve">  </w:t>
      </w:r>
    </w:p>
    <w:p w14:paraId="29B9434C" w14:textId="77777777" w:rsidR="0054127F" w:rsidRDefault="00105E71" w:rsidP="0054127F">
      <w:r w:rsidRPr="00105E71">
        <w:rPr>
          <w:b/>
          <w:bCs/>
        </w:rPr>
        <w:t xml:space="preserve">Alternative 1: </w:t>
      </w:r>
      <w:r w:rsidR="0054127F">
        <w:t>Estimated cost: $50,773. $597/acre</w:t>
      </w:r>
    </w:p>
    <w:p w14:paraId="0311CD2A" w14:textId="43578EE7" w:rsidR="00C76950" w:rsidRDefault="00105E71">
      <w:r>
        <w:t xml:space="preserve">Ditch 1 to be filled completely from N-S ditch with a future Plug 2 to Plug 5. Plug ditches 3,4, 5, 7, and 8. Incorporate a water control structure in Plug 6. </w:t>
      </w:r>
    </w:p>
    <w:p w14:paraId="17C5F805" w14:textId="48786679" w:rsidR="00105E71" w:rsidRDefault="00105E71">
      <w:r>
        <w:t xml:space="preserve">Leave ditch bank spoil intact on the south side of Ditch Fill 1 for equipment access. </w:t>
      </w:r>
    </w:p>
    <w:p w14:paraId="4EBC40A0" w14:textId="7D9ED836" w:rsidR="00105E71" w:rsidRDefault="00105E71">
      <w:r>
        <w:t xml:space="preserve">Build eyebrow berms with material from nearby scrapes. </w:t>
      </w:r>
    </w:p>
    <w:p w14:paraId="22807C43" w14:textId="58543174" w:rsidR="00105E71" w:rsidRDefault="00105E71">
      <w:r>
        <w:t>Remove old culvert and water control structure fro</w:t>
      </w:r>
      <w:r w:rsidR="005A0735">
        <w:t xml:space="preserve">m site. </w:t>
      </w:r>
    </w:p>
    <w:p w14:paraId="05EF4E5A" w14:textId="77777777" w:rsidR="0054127F" w:rsidRDefault="005A0735">
      <w:r>
        <w:rPr>
          <w:b/>
          <w:bCs/>
        </w:rPr>
        <w:t xml:space="preserve">Alternative 2: </w:t>
      </w:r>
      <w:r w:rsidR="0054127F">
        <w:t>Estimated cost: $29,052. $342/acre</w:t>
      </w:r>
    </w:p>
    <w:p w14:paraId="059E9230" w14:textId="582E5E95" w:rsidR="005A0735" w:rsidRDefault="005A0735">
      <w:r>
        <w:t xml:space="preserve">Plug ditch 1 </w:t>
      </w:r>
      <w:r w:rsidR="003816A6">
        <w:t xml:space="preserve">on west end </w:t>
      </w:r>
      <w:r>
        <w:t xml:space="preserve">instead of filling its full length—otherwise as in Alternative 1. </w:t>
      </w:r>
    </w:p>
    <w:p w14:paraId="6523DAE9" w14:textId="77777777" w:rsidR="0054127F" w:rsidRDefault="005A0735">
      <w:r>
        <w:rPr>
          <w:b/>
          <w:bCs/>
        </w:rPr>
        <w:t xml:space="preserve">Alternative 3: </w:t>
      </w:r>
      <w:r w:rsidR="0054127F">
        <w:t>Estimated cost: $48,629. $572/acre.</w:t>
      </w:r>
    </w:p>
    <w:p w14:paraId="202CE445" w14:textId="227106F0" w:rsidR="005A0735" w:rsidRDefault="005A0735">
      <w:r>
        <w:t>Remove eyebrow berms from plan</w:t>
      </w:r>
      <w:r w:rsidR="00A83C74">
        <w:t>—otherwise as in Alternative 1.</w:t>
      </w:r>
    </w:p>
    <w:p w14:paraId="3FDDD48F" w14:textId="7012E40E" w:rsidR="0054127F" w:rsidRPr="0054127F" w:rsidRDefault="005A0735">
      <w:r>
        <w:rPr>
          <w:b/>
          <w:bCs/>
        </w:rPr>
        <w:t xml:space="preserve">Alternative 4: </w:t>
      </w:r>
      <w:r w:rsidR="0054127F">
        <w:t>Estimated cost: $49,049. $577/acre</w:t>
      </w:r>
    </w:p>
    <w:p w14:paraId="03906ABB" w14:textId="4034AD01" w:rsidR="005A0735" w:rsidRDefault="005A0735">
      <w:r>
        <w:t>Ditch plug 6 set at a control elevation—no water control structure</w:t>
      </w:r>
      <w:r w:rsidR="00A83C74">
        <w:t>—otherwise as in Alternative 1.</w:t>
      </w:r>
    </w:p>
    <w:p w14:paraId="1B059513" w14:textId="77777777" w:rsidR="0054127F" w:rsidRPr="005A0735" w:rsidRDefault="0054127F"/>
    <w:p w14:paraId="620526DD" w14:textId="77777777" w:rsidR="005A0735" w:rsidRPr="005A0735" w:rsidRDefault="005A0735"/>
    <w:p w14:paraId="4D308854" w14:textId="77777777" w:rsidR="005A0735" w:rsidRDefault="005A0735"/>
    <w:p w14:paraId="04FDA26C" w14:textId="77777777" w:rsidR="00105E71" w:rsidRDefault="00105E71"/>
    <w:p w14:paraId="748171E3" w14:textId="77777777" w:rsidR="00105E71" w:rsidRPr="00DB3313" w:rsidRDefault="00105E71"/>
    <w:p w14:paraId="08F2DADA" w14:textId="509F7F0E" w:rsidR="007802DB" w:rsidRPr="00DB3313" w:rsidRDefault="00960625">
      <w:r w:rsidRPr="00DB3313">
        <w:lastRenderedPageBreak/>
        <w:t xml:space="preserve"> </w:t>
      </w:r>
    </w:p>
    <w:p w14:paraId="3FF59856" w14:textId="77777777" w:rsidR="007802DB" w:rsidRPr="00DB3313" w:rsidRDefault="007802DB"/>
    <w:p w14:paraId="3564853C" w14:textId="77777777" w:rsidR="007802DB" w:rsidRPr="00DB3313" w:rsidRDefault="007802DB"/>
    <w:sectPr w:rsidR="007802DB" w:rsidRPr="00DB33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C94"/>
    <w:rsid w:val="00030A5B"/>
    <w:rsid w:val="000727A1"/>
    <w:rsid w:val="00105E71"/>
    <w:rsid w:val="00124D0A"/>
    <w:rsid w:val="00163813"/>
    <w:rsid w:val="00196FDC"/>
    <w:rsid w:val="001F7A4E"/>
    <w:rsid w:val="002761F2"/>
    <w:rsid w:val="003108DA"/>
    <w:rsid w:val="00366E6A"/>
    <w:rsid w:val="003816A6"/>
    <w:rsid w:val="0039033C"/>
    <w:rsid w:val="004E6AE1"/>
    <w:rsid w:val="00530C22"/>
    <w:rsid w:val="0054127F"/>
    <w:rsid w:val="00563EC0"/>
    <w:rsid w:val="005A0735"/>
    <w:rsid w:val="005C6C94"/>
    <w:rsid w:val="00604803"/>
    <w:rsid w:val="006A0B90"/>
    <w:rsid w:val="006A1D96"/>
    <w:rsid w:val="006A5731"/>
    <w:rsid w:val="00711B51"/>
    <w:rsid w:val="007802DB"/>
    <w:rsid w:val="007A5E94"/>
    <w:rsid w:val="007F0F78"/>
    <w:rsid w:val="008B2C45"/>
    <w:rsid w:val="009151E1"/>
    <w:rsid w:val="00960625"/>
    <w:rsid w:val="00A24CF3"/>
    <w:rsid w:val="00A83C74"/>
    <w:rsid w:val="00AD5144"/>
    <w:rsid w:val="00B26D1A"/>
    <w:rsid w:val="00B72BD9"/>
    <w:rsid w:val="00B94681"/>
    <w:rsid w:val="00BC02A1"/>
    <w:rsid w:val="00BC7403"/>
    <w:rsid w:val="00C10B9C"/>
    <w:rsid w:val="00C113CD"/>
    <w:rsid w:val="00C25D05"/>
    <w:rsid w:val="00C76950"/>
    <w:rsid w:val="00DB3313"/>
    <w:rsid w:val="00DE4BFD"/>
    <w:rsid w:val="00DF5067"/>
    <w:rsid w:val="00E54D03"/>
    <w:rsid w:val="00EB1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C762D"/>
  <w15:chartTrackingRefBased/>
  <w15:docId w15:val="{1A58D075-C199-43EC-89A5-A2F14E1F8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562</TotalTime>
  <Pages>4</Pages>
  <Words>1217</Words>
  <Characters>6943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Pfost</dc:creator>
  <cp:keywords/>
  <dc:description/>
  <cp:lastModifiedBy>Mark Pfost</cp:lastModifiedBy>
  <cp:revision>26</cp:revision>
  <cp:lastPrinted>2023-09-07T13:24:00Z</cp:lastPrinted>
  <dcterms:created xsi:type="dcterms:W3CDTF">2023-09-03T14:41:00Z</dcterms:created>
  <dcterms:modified xsi:type="dcterms:W3CDTF">2023-09-07T16:09:00Z</dcterms:modified>
</cp:coreProperties>
</file>