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947901" w14:textId="77777777" w:rsidR="00311A2E" w:rsidRPr="008344E6" w:rsidRDefault="00311A2E" w:rsidP="00311A2E">
      <w:pPr>
        <w:pStyle w:val="Default"/>
        <w:jc w:val="center"/>
        <w:rPr>
          <w:rFonts w:asciiTheme="minorHAnsi" w:hAnsiTheme="minorHAnsi" w:cstheme="minorHAnsi"/>
        </w:rPr>
      </w:pPr>
    </w:p>
    <w:p w14:paraId="20B8809B" w14:textId="6EBD9443" w:rsidR="00E03D7F" w:rsidRDefault="00033484" w:rsidP="00311A2E">
      <w:pPr>
        <w:pStyle w:val="Default"/>
        <w:rPr>
          <w:rFonts w:asciiTheme="minorHAnsi" w:hAnsiTheme="minorHAnsi" w:cstheme="minorHAnsi"/>
          <w:sz w:val="22"/>
          <w:szCs w:val="22"/>
        </w:rPr>
      </w:pPr>
      <w:r>
        <w:rPr>
          <w:rFonts w:asciiTheme="minorHAnsi" w:hAnsiTheme="minorHAnsi" w:cstheme="minorHAnsi"/>
          <w:sz w:val="22"/>
          <w:szCs w:val="22"/>
        </w:rPr>
        <w:t xml:space="preserve">Executive </w:t>
      </w:r>
      <w:r w:rsidR="007F2622">
        <w:rPr>
          <w:rFonts w:asciiTheme="minorHAnsi" w:hAnsiTheme="minorHAnsi" w:cstheme="minorHAnsi"/>
          <w:sz w:val="22"/>
          <w:szCs w:val="22"/>
        </w:rPr>
        <w:t>Committee</w:t>
      </w:r>
      <w:r w:rsidR="00311A2E" w:rsidRPr="008344E6">
        <w:rPr>
          <w:rFonts w:asciiTheme="minorHAnsi" w:hAnsiTheme="minorHAnsi" w:cstheme="minorHAnsi"/>
          <w:sz w:val="22"/>
          <w:szCs w:val="22"/>
        </w:rPr>
        <w:t xml:space="preserve"> Members </w:t>
      </w:r>
      <w:r w:rsidR="00200DAE">
        <w:rPr>
          <w:rFonts w:asciiTheme="minorHAnsi" w:hAnsiTheme="minorHAnsi" w:cstheme="minorHAnsi"/>
          <w:sz w:val="22"/>
          <w:szCs w:val="22"/>
        </w:rPr>
        <w:t>in virtual attendance</w:t>
      </w:r>
      <w:r w:rsidR="00311A2E" w:rsidRPr="008344E6">
        <w:rPr>
          <w:rFonts w:asciiTheme="minorHAnsi" w:hAnsiTheme="minorHAnsi" w:cstheme="minorHAnsi"/>
          <w:sz w:val="22"/>
          <w:szCs w:val="22"/>
        </w:rPr>
        <w:t xml:space="preserve">: </w:t>
      </w:r>
      <w:r w:rsidR="00DD3D93">
        <w:rPr>
          <w:rFonts w:asciiTheme="minorHAnsi" w:hAnsiTheme="minorHAnsi" w:cstheme="minorHAnsi"/>
          <w:sz w:val="22"/>
          <w:szCs w:val="22"/>
        </w:rPr>
        <w:t>George Ermert</w:t>
      </w:r>
      <w:r w:rsidR="004D0F7A">
        <w:rPr>
          <w:rFonts w:asciiTheme="minorHAnsi" w:hAnsiTheme="minorHAnsi" w:cstheme="minorHAnsi"/>
          <w:sz w:val="22"/>
          <w:szCs w:val="22"/>
        </w:rPr>
        <w:t xml:space="preserve">, Todd Schaller </w:t>
      </w:r>
      <w:r w:rsidR="00DD3D93">
        <w:rPr>
          <w:rFonts w:asciiTheme="minorHAnsi" w:hAnsiTheme="minorHAnsi" w:cstheme="minorHAnsi"/>
          <w:sz w:val="22"/>
          <w:szCs w:val="22"/>
        </w:rPr>
        <w:t xml:space="preserve">and </w:t>
      </w:r>
      <w:r>
        <w:rPr>
          <w:rFonts w:asciiTheme="minorHAnsi" w:hAnsiTheme="minorHAnsi" w:cstheme="minorHAnsi"/>
          <w:sz w:val="22"/>
          <w:szCs w:val="22"/>
        </w:rPr>
        <w:t xml:space="preserve">Bruce Urben </w:t>
      </w:r>
    </w:p>
    <w:p w14:paraId="61E746CA" w14:textId="25BFE33D" w:rsidR="00F22A9B" w:rsidRDefault="00F22A9B" w:rsidP="00311A2E">
      <w:pPr>
        <w:pStyle w:val="Default"/>
        <w:rPr>
          <w:rFonts w:asciiTheme="minorHAnsi" w:hAnsiTheme="minorHAnsi" w:cstheme="minorHAnsi"/>
          <w:sz w:val="22"/>
          <w:szCs w:val="22"/>
        </w:rPr>
      </w:pPr>
      <w:r>
        <w:rPr>
          <w:rFonts w:asciiTheme="minorHAnsi" w:hAnsiTheme="minorHAnsi" w:cstheme="minorHAnsi"/>
          <w:sz w:val="22"/>
          <w:szCs w:val="22"/>
        </w:rPr>
        <w:t xml:space="preserve">Staff in </w:t>
      </w:r>
      <w:r w:rsidR="00842AAA">
        <w:rPr>
          <w:rFonts w:asciiTheme="minorHAnsi" w:hAnsiTheme="minorHAnsi" w:cstheme="minorHAnsi"/>
          <w:sz w:val="22"/>
          <w:szCs w:val="22"/>
        </w:rPr>
        <w:t xml:space="preserve">virtual </w:t>
      </w:r>
      <w:r>
        <w:rPr>
          <w:rFonts w:asciiTheme="minorHAnsi" w:hAnsiTheme="minorHAnsi" w:cstheme="minorHAnsi"/>
          <w:sz w:val="22"/>
          <w:szCs w:val="22"/>
        </w:rPr>
        <w:t>attendance: Bruce Ross</w:t>
      </w:r>
      <w:r w:rsidR="00D85C37">
        <w:rPr>
          <w:rFonts w:asciiTheme="minorHAnsi" w:hAnsiTheme="minorHAnsi" w:cstheme="minorHAnsi"/>
          <w:sz w:val="22"/>
          <w:szCs w:val="22"/>
        </w:rPr>
        <w:t xml:space="preserve"> and</w:t>
      </w:r>
      <w:r>
        <w:rPr>
          <w:rFonts w:asciiTheme="minorHAnsi" w:hAnsiTheme="minorHAnsi" w:cstheme="minorHAnsi"/>
          <w:sz w:val="22"/>
          <w:szCs w:val="22"/>
        </w:rPr>
        <w:t xml:space="preserve"> Kelcy Boettcher</w:t>
      </w:r>
    </w:p>
    <w:p w14:paraId="15B97693" w14:textId="2AD3814A" w:rsidR="00B21289" w:rsidRDefault="00B21289" w:rsidP="00311A2E">
      <w:pPr>
        <w:pStyle w:val="Default"/>
        <w:rPr>
          <w:rFonts w:asciiTheme="minorHAnsi" w:hAnsiTheme="minorHAnsi" w:cstheme="minorHAnsi"/>
          <w:sz w:val="22"/>
          <w:szCs w:val="22"/>
        </w:rPr>
      </w:pPr>
      <w:r>
        <w:rPr>
          <w:rFonts w:asciiTheme="minorHAnsi" w:hAnsiTheme="minorHAnsi" w:cstheme="minorHAnsi"/>
          <w:sz w:val="22"/>
          <w:szCs w:val="22"/>
        </w:rPr>
        <w:t xml:space="preserve">Unable to attend: </w:t>
      </w:r>
      <w:r w:rsidR="002A3870">
        <w:rPr>
          <w:rFonts w:asciiTheme="minorHAnsi" w:hAnsiTheme="minorHAnsi" w:cstheme="minorHAnsi"/>
          <w:sz w:val="22"/>
          <w:szCs w:val="22"/>
        </w:rPr>
        <w:t>Dave Elwing</w:t>
      </w:r>
      <w:r w:rsidR="00BD46D6">
        <w:rPr>
          <w:rFonts w:asciiTheme="minorHAnsi" w:hAnsiTheme="minorHAnsi" w:cstheme="minorHAnsi"/>
          <w:sz w:val="22"/>
          <w:szCs w:val="22"/>
        </w:rPr>
        <w:t xml:space="preserve"> </w:t>
      </w:r>
      <w:r w:rsidR="00273164">
        <w:rPr>
          <w:rFonts w:asciiTheme="minorHAnsi" w:hAnsiTheme="minorHAnsi" w:cstheme="minorHAnsi"/>
          <w:sz w:val="22"/>
          <w:szCs w:val="22"/>
        </w:rPr>
        <w:t>and Pat Smith</w:t>
      </w:r>
    </w:p>
    <w:p w14:paraId="73B19A23" w14:textId="77777777" w:rsidR="00967C53" w:rsidRPr="008344E6" w:rsidRDefault="00967C53" w:rsidP="00311A2E">
      <w:pPr>
        <w:pStyle w:val="Default"/>
        <w:rPr>
          <w:rFonts w:asciiTheme="minorHAnsi" w:hAnsiTheme="minorHAnsi" w:cstheme="minorHAnsi"/>
          <w:sz w:val="22"/>
          <w:szCs w:val="22"/>
        </w:rPr>
      </w:pPr>
    </w:p>
    <w:p w14:paraId="379185CD" w14:textId="04995648" w:rsidR="00311A2E" w:rsidRPr="008344E6" w:rsidRDefault="00311A2E" w:rsidP="008344E6">
      <w:pPr>
        <w:pStyle w:val="Default"/>
        <w:rPr>
          <w:rFonts w:asciiTheme="minorHAnsi" w:hAnsiTheme="minorHAnsi" w:cstheme="minorHAnsi"/>
          <w:sz w:val="22"/>
          <w:szCs w:val="22"/>
        </w:rPr>
      </w:pPr>
      <w:r w:rsidRPr="008344E6">
        <w:rPr>
          <w:rFonts w:asciiTheme="minorHAnsi" w:hAnsiTheme="minorHAnsi" w:cstheme="minorHAnsi"/>
          <w:b/>
          <w:bCs/>
          <w:sz w:val="22"/>
          <w:szCs w:val="22"/>
        </w:rPr>
        <w:t xml:space="preserve">Agenda: </w:t>
      </w:r>
      <w:r w:rsidR="00623ACC">
        <w:rPr>
          <w:rFonts w:asciiTheme="minorHAnsi" w:hAnsiTheme="minorHAnsi" w:cstheme="minorHAnsi"/>
          <w:b/>
          <w:bCs/>
          <w:sz w:val="22"/>
          <w:szCs w:val="22"/>
        </w:rPr>
        <w:t xml:space="preserve"> </w:t>
      </w:r>
    </w:p>
    <w:p w14:paraId="36DC02A9" w14:textId="0EB4BF6A" w:rsidR="00623ACC" w:rsidRDefault="00623ACC" w:rsidP="007F1093">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9:08 AM – Treasurer’s Position (President Urben)</w:t>
      </w:r>
    </w:p>
    <w:p w14:paraId="53680E2A" w14:textId="3BFE1B03" w:rsidR="00623ACC" w:rsidRPr="00623ACC" w:rsidRDefault="00623ACC" w:rsidP="00623ACC">
      <w:pPr>
        <w:pStyle w:val="Default"/>
        <w:spacing w:after="70"/>
        <w:ind w:left="720"/>
        <w:rPr>
          <w:rFonts w:asciiTheme="minorHAnsi" w:hAnsiTheme="minorHAnsi" w:cstheme="minorHAnsi"/>
          <w:sz w:val="22"/>
          <w:szCs w:val="22"/>
        </w:rPr>
      </w:pPr>
      <w:r w:rsidRPr="00623ACC">
        <w:rPr>
          <w:rFonts w:asciiTheme="minorHAnsi" w:hAnsiTheme="minorHAnsi" w:cstheme="minorHAnsi"/>
          <w:sz w:val="22"/>
          <w:szCs w:val="22"/>
        </w:rPr>
        <w:t xml:space="preserve">Russ </w:t>
      </w:r>
      <w:r w:rsidR="00E33777">
        <w:rPr>
          <w:rFonts w:asciiTheme="minorHAnsi" w:hAnsiTheme="minorHAnsi" w:cstheme="minorHAnsi"/>
          <w:sz w:val="22"/>
          <w:szCs w:val="22"/>
        </w:rPr>
        <w:t xml:space="preserve">Olson </w:t>
      </w:r>
      <w:r w:rsidRPr="00623ACC">
        <w:rPr>
          <w:rFonts w:asciiTheme="minorHAnsi" w:hAnsiTheme="minorHAnsi" w:cstheme="minorHAnsi"/>
          <w:sz w:val="22"/>
          <w:szCs w:val="22"/>
        </w:rPr>
        <w:t xml:space="preserve">resigned </w:t>
      </w:r>
      <w:r w:rsidR="00E33777">
        <w:rPr>
          <w:rFonts w:asciiTheme="minorHAnsi" w:hAnsiTheme="minorHAnsi" w:cstheme="minorHAnsi"/>
          <w:sz w:val="22"/>
          <w:szCs w:val="22"/>
        </w:rPr>
        <w:t xml:space="preserve">from the board </w:t>
      </w:r>
      <w:r w:rsidRPr="00623ACC">
        <w:rPr>
          <w:rFonts w:asciiTheme="minorHAnsi" w:hAnsiTheme="minorHAnsi" w:cstheme="minorHAnsi"/>
          <w:sz w:val="22"/>
          <w:szCs w:val="22"/>
        </w:rPr>
        <w:t>as of September 30</w:t>
      </w:r>
      <w:r w:rsidRPr="00623ACC">
        <w:rPr>
          <w:rFonts w:asciiTheme="minorHAnsi" w:hAnsiTheme="minorHAnsi" w:cstheme="minorHAnsi"/>
          <w:sz w:val="22"/>
          <w:szCs w:val="22"/>
          <w:vertAlign w:val="superscript"/>
        </w:rPr>
        <w:t>th</w:t>
      </w:r>
      <w:r w:rsidRPr="00623ACC">
        <w:rPr>
          <w:rFonts w:asciiTheme="minorHAnsi" w:hAnsiTheme="minorHAnsi" w:cstheme="minorHAnsi"/>
          <w:sz w:val="22"/>
          <w:szCs w:val="22"/>
        </w:rPr>
        <w:t>, creat</w:t>
      </w:r>
      <w:r w:rsidR="00E4396A">
        <w:rPr>
          <w:rFonts w:asciiTheme="minorHAnsi" w:hAnsiTheme="minorHAnsi" w:cstheme="minorHAnsi"/>
          <w:sz w:val="22"/>
          <w:szCs w:val="22"/>
        </w:rPr>
        <w:t>ing</w:t>
      </w:r>
      <w:r w:rsidRPr="00623ACC">
        <w:rPr>
          <w:rFonts w:asciiTheme="minorHAnsi" w:hAnsiTheme="minorHAnsi" w:cstheme="minorHAnsi"/>
          <w:sz w:val="22"/>
          <w:szCs w:val="22"/>
        </w:rPr>
        <w:t xml:space="preserve"> an </w:t>
      </w:r>
      <w:r w:rsidR="00E4396A">
        <w:rPr>
          <w:rFonts w:asciiTheme="minorHAnsi" w:hAnsiTheme="minorHAnsi" w:cstheme="minorHAnsi"/>
          <w:sz w:val="22"/>
          <w:szCs w:val="22"/>
        </w:rPr>
        <w:t>open seat</w:t>
      </w:r>
      <w:r w:rsidRPr="00623ACC">
        <w:rPr>
          <w:rFonts w:asciiTheme="minorHAnsi" w:hAnsiTheme="minorHAnsi" w:cstheme="minorHAnsi"/>
          <w:sz w:val="22"/>
          <w:szCs w:val="22"/>
        </w:rPr>
        <w:t xml:space="preserve"> on the Exec Comm and </w:t>
      </w:r>
      <w:r w:rsidR="00E4396A">
        <w:rPr>
          <w:rFonts w:asciiTheme="minorHAnsi" w:hAnsiTheme="minorHAnsi" w:cstheme="minorHAnsi"/>
          <w:sz w:val="22"/>
          <w:szCs w:val="22"/>
        </w:rPr>
        <w:t>an absence in</w:t>
      </w:r>
      <w:r w:rsidRPr="00623ACC">
        <w:rPr>
          <w:rFonts w:asciiTheme="minorHAnsi" w:hAnsiTheme="minorHAnsi" w:cstheme="minorHAnsi"/>
          <w:sz w:val="22"/>
          <w:szCs w:val="22"/>
        </w:rPr>
        <w:t xml:space="preserve"> the treasurer</w:t>
      </w:r>
      <w:r>
        <w:rPr>
          <w:rFonts w:asciiTheme="minorHAnsi" w:hAnsiTheme="minorHAnsi" w:cstheme="minorHAnsi"/>
          <w:sz w:val="22"/>
          <w:szCs w:val="22"/>
        </w:rPr>
        <w:t>’</w:t>
      </w:r>
      <w:r w:rsidRPr="00623ACC">
        <w:rPr>
          <w:rFonts w:asciiTheme="minorHAnsi" w:hAnsiTheme="minorHAnsi" w:cstheme="minorHAnsi"/>
          <w:sz w:val="22"/>
          <w:szCs w:val="22"/>
        </w:rPr>
        <w:t xml:space="preserve">s position. Bruce </w:t>
      </w:r>
      <w:r>
        <w:rPr>
          <w:rFonts w:asciiTheme="minorHAnsi" w:hAnsiTheme="minorHAnsi" w:cstheme="minorHAnsi"/>
          <w:sz w:val="22"/>
          <w:szCs w:val="22"/>
        </w:rPr>
        <w:t xml:space="preserve">Urben has </w:t>
      </w:r>
      <w:r w:rsidRPr="00623ACC">
        <w:rPr>
          <w:rFonts w:asciiTheme="minorHAnsi" w:hAnsiTheme="minorHAnsi" w:cstheme="minorHAnsi"/>
          <w:sz w:val="22"/>
          <w:szCs w:val="22"/>
        </w:rPr>
        <w:t>reached out to B.J. Grassmann</w:t>
      </w:r>
      <w:r w:rsidR="00E4396A">
        <w:rPr>
          <w:rFonts w:asciiTheme="minorHAnsi" w:hAnsiTheme="minorHAnsi" w:cstheme="minorHAnsi"/>
          <w:sz w:val="22"/>
          <w:szCs w:val="22"/>
        </w:rPr>
        <w:t>, who has a financial degree and background,</w:t>
      </w:r>
      <w:r w:rsidRPr="00623ACC">
        <w:rPr>
          <w:rFonts w:asciiTheme="minorHAnsi" w:hAnsiTheme="minorHAnsi" w:cstheme="minorHAnsi"/>
          <w:sz w:val="22"/>
          <w:szCs w:val="22"/>
        </w:rPr>
        <w:t xml:space="preserve"> in regards to his potential interest in taking over the treasurer’s position. Kelcy and Bruce </w:t>
      </w:r>
      <w:r>
        <w:rPr>
          <w:rFonts w:asciiTheme="minorHAnsi" w:hAnsiTheme="minorHAnsi" w:cstheme="minorHAnsi"/>
          <w:sz w:val="22"/>
          <w:szCs w:val="22"/>
        </w:rPr>
        <w:t xml:space="preserve">Ross </w:t>
      </w:r>
      <w:r w:rsidR="00E4396A">
        <w:rPr>
          <w:rFonts w:asciiTheme="minorHAnsi" w:hAnsiTheme="minorHAnsi" w:cstheme="minorHAnsi"/>
          <w:sz w:val="22"/>
          <w:szCs w:val="22"/>
        </w:rPr>
        <w:t>gave an overview</w:t>
      </w:r>
      <w:r w:rsidRPr="00623ACC">
        <w:rPr>
          <w:rFonts w:asciiTheme="minorHAnsi" w:hAnsiTheme="minorHAnsi" w:cstheme="minorHAnsi"/>
          <w:sz w:val="22"/>
          <w:szCs w:val="22"/>
        </w:rPr>
        <w:t xml:space="preserve"> to the committee </w:t>
      </w:r>
      <w:r w:rsidR="00E4396A">
        <w:rPr>
          <w:rFonts w:asciiTheme="minorHAnsi" w:hAnsiTheme="minorHAnsi" w:cstheme="minorHAnsi"/>
          <w:sz w:val="22"/>
          <w:szCs w:val="22"/>
        </w:rPr>
        <w:t xml:space="preserve">of </w:t>
      </w:r>
      <w:r w:rsidRPr="00623ACC">
        <w:rPr>
          <w:rFonts w:asciiTheme="minorHAnsi" w:hAnsiTheme="minorHAnsi" w:cstheme="minorHAnsi"/>
          <w:sz w:val="22"/>
          <w:szCs w:val="22"/>
        </w:rPr>
        <w:t xml:space="preserve">their </w:t>
      </w:r>
      <w:r w:rsidR="00E4396A">
        <w:rPr>
          <w:rFonts w:asciiTheme="minorHAnsi" w:hAnsiTheme="minorHAnsi" w:cstheme="minorHAnsi"/>
          <w:sz w:val="22"/>
          <w:szCs w:val="22"/>
        </w:rPr>
        <w:t xml:space="preserve">working </w:t>
      </w:r>
      <w:r w:rsidRPr="00623ACC">
        <w:rPr>
          <w:rFonts w:asciiTheme="minorHAnsi" w:hAnsiTheme="minorHAnsi" w:cstheme="minorHAnsi"/>
          <w:sz w:val="22"/>
          <w:szCs w:val="22"/>
        </w:rPr>
        <w:t>relationship with the board treasurer and the role they fill.</w:t>
      </w:r>
    </w:p>
    <w:p w14:paraId="5A358787" w14:textId="2ED46B20" w:rsidR="00BD46D6" w:rsidRPr="00975C8F" w:rsidRDefault="00273164" w:rsidP="007F1093">
      <w:pPr>
        <w:pStyle w:val="Default"/>
        <w:numPr>
          <w:ilvl w:val="0"/>
          <w:numId w:val="2"/>
        </w:numPr>
        <w:spacing w:after="70"/>
        <w:rPr>
          <w:rFonts w:asciiTheme="minorHAnsi" w:hAnsiTheme="minorHAnsi" w:cstheme="minorHAnsi"/>
          <w:b/>
          <w:bCs/>
          <w:sz w:val="22"/>
          <w:szCs w:val="22"/>
        </w:rPr>
      </w:pPr>
      <w:r w:rsidRPr="00BD46D6">
        <w:rPr>
          <w:rFonts w:asciiTheme="minorHAnsi" w:hAnsiTheme="minorHAnsi" w:cstheme="minorHAnsi"/>
          <w:b/>
          <w:bCs/>
          <w:sz w:val="22"/>
          <w:szCs w:val="22"/>
        </w:rPr>
        <w:t>9</w:t>
      </w:r>
      <w:r w:rsidR="00033484" w:rsidRPr="00BD46D6">
        <w:rPr>
          <w:rFonts w:asciiTheme="minorHAnsi" w:hAnsiTheme="minorHAnsi" w:cstheme="minorHAnsi"/>
          <w:b/>
          <w:bCs/>
          <w:sz w:val="22"/>
          <w:szCs w:val="22"/>
        </w:rPr>
        <w:t>:</w:t>
      </w:r>
      <w:r w:rsidR="00623ACC">
        <w:rPr>
          <w:rFonts w:asciiTheme="minorHAnsi" w:hAnsiTheme="minorHAnsi" w:cstheme="minorHAnsi"/>
          <w:b/>
          <w:bCs/>
          <w:sz w:val="22"/>
          <w:szCs w:val="22"/>
        </w:rPr>
        <w:t>12</w:t>
      </w:r>
      <w:r w:rsidR="00200DAE" w:rsidRPr="00BD46D6">
        <w:rPr>
          <w:rFonts w:asciiTheme="minorHAnsi" w:hAnsiTheme="minorHAnsi" w:cstheme="minorHAnsi"/>
          <w:b/>
          <w:bCs/>
          <w:sz w:val="22"/>
          <w:szCs w:val="22"/>
        </w:rPr>
        <w:t xml:space="preserve"> </w:t>
      </w:r>
      <w:r w:rsidR="00685B11" w:rsidRPr="00BD46D6">
        <w:rPr>
          <w:rFonts w:asciiTheme="minorHAnsi" w:hAnsiTheme="minorHAnsi" w:cstheme="minorHAnsi"/>
          <w:b/>
          <w:bCs/>
          <w:sz w:val="22"/>
          <w:szCs w:val="22"/>
        </w:rPr>
        <w:t>A</w:t>
      </w:r>
      <w:r w:rsidR="00200DAE" w:rsidRPr="00BD46D6">
        <w:rPr>
          <w:rFonts w:asciiTheme="minorHAnsi" w:hAnsiTheme="minorHAnsi" w:cstheme="minorHAnsi"/>
          <w:b/>
          <w:bCs/>
          <w:sz w:val="22"/>
          <w:szCs w:val="22"/>
        </w:rPr>
        <w:t>M</w:t>
      </w:r>
      <w:r w:rsidR="008344E6" w:rsidRPr="00BD46D6">
        <w:rPr>
          <w:rFonts w:asciiTheme="minorHAnsi" w:hAnsiTheme="minorHAnsi" w:cstheme="minorHAnsi"/>
          <w:b/>
          <w:bCs/>
          <w:sz w:val="22"/>
          <w:szCs w:val="22"/>
        </w:rPr>
        <w:t xml:space="preserve"> </w:t>
      </w:r>
      <w:r w:rsidR="00A62047" w:rsidRPr="00BD46D6">
        <w:rPr>
          <w:rFonts w:asciiTheme="minorHAnsi" w:hAnsiTheme="minorHAnsi" w:cstheme="minorHAnsi"/>
          <w:b/>
          <w:bCs/>
          <w:sz w:val="22"/>
          <w:szCs w:val="22"/>
        </w:rPr>
        <w:t>–</w:t>
      </w:r>
      <w:r w:rsidR="008344E6" w:rsidRPr="00BD46D6">
        <w:rPr>
          <w:rFonts w:asciiTheme="minorHAnsi" w:hAnsiTheme="minorHAnsi" w:cstheme="minorHAnsi"/>
          <w:b/>
          <w:bCs/>
          <w:sz w:val="22"/>
          <w:szCs w:val="22"/>
        </w:rPr>
        <w:t xml:space="preserve"> </w:t>
      </w:r>
      <w:r w:rsidR="005D5545">
        <w:rPr>
          <w:rFonts w:asciiTheme="minorHAnsi" w:hAnsiTheme="minorHAnsi" w:cstheme="minorHAnsi"/>
          <w:b/>
          <w:bCs/>
          <w:sz w:val="22"/>
          <w:szCs w:val="22"/>
        </w:rPr>
        <w:t>Financials</w:t>
      </w:r>
      <w:r w:rsidR="00DD3D93" w:rsidRPr="00BD46D6">
        <w:rPr>
          <w:rFonts w:asciiTheme="minorHAnsi" w:hAnsiTheme="minorHAnsi" w:cstheme="minorHAnsi"/>
          <w:sz w:val="22"/>
          <w:szCs w:val="22"/>
        </w:rPr>
        <w:t xml:space="preserve"> </w:t>
      </w:r>
      <w:r w:rsidR="00E76982" w:rsidRPr="00975C8F">
        <w:rPr>
          <w:rFonts w:asciiTheme="minorHAnsi" w:hAnsiTheme="minorHAnsi" w:cstheme="minorHAnsi"/>
          <w:b/>
          <w:bCs/>
          <w:sz w:val="22"/>
          <w:szCs w:val="22"/>
        </w:rPr>
        <w:t>(</w:t>
      </w:r>
      <w:r w:rsidR="00975C8F" w:rsidRPr="00975C8F">
        <w:rPr>
          <w:rFonts w:asciiTheme="minorHAnsi" w:hAnsiTheme="minorHAnsi" w:cstheme="minorHAnsi"/>
          <w:b/>
          <w:bCs/>
          <w:sz w:val="22"/>
          <w:szCs w:val="22"/>
        </w:rPr>
        <w:t>Director of Administration Kelcy Boettcher)</w:t>
      </w:r>
      <w:r w:rsidR="00623ACC">
        <w:rPr>
          <w:rFonts w:asciiTheme="minorHAnsi" w:hAnsiTheme="minorHAnsi" w:cstheme="minorHAnsi"/>
          <w:b/>
          <w:bCs/>
          <w:sz w:val="22"/>
          <w:szCs w:val="22"/>
        </w:rPr>
        <w:t xml:space="preserve"> </w:t>
      </w:r>
    </w:p>
    <w:p w14:paraId="5FF19E2D" w14:textId="1E5F20F4" w:rsidR="00623ACC" w:rsidRDefault="00BD46D6" w:rsidP="00623ACC">
      <w:pPr>
        <w:pStyle w:val="Default"/>
        <w:spacing w:after="70"/>
        <w:ind w:left="720"/>
        <w:rPr>
          <w:rFonts w:asciiTheme="minorHAnsi" w:hAnsiTheme="minorHAnsi" w:cstheme="minorHAnsi"/>
          <w:sz w:val="22"/>
          <w:szCs w:val="22"/>
        </w:rPr>
      </w:pPr>
      <w:r w:rsidRPr="00BD46D6">
        <w:rPr>
          <w:rFonts w:asciiTheme="minorHAnsi" w:hAnsiTheme="minorHAnsi" w:cstheme="minorHAnsi"/>
          <w:sz w:val="22"/>
          <w:szCs w:val="22"/>
        </w:rPr>
        <w:t>Kelcy</w:t>
      </w:r>
      <w:r>
        <w:rPr>
          <w:rFonts w:asciiTheme="minorHAnsi" w:hAnsiTheme="minorHAnsi" w:cstheme="minorHAnsi"/>
          <w:sz w:val="22"/>
          <w:szCs w:val="22"/>
        </w:rPr>
        <w:t xml:space="preserve"> </w:t>
      </w:r>
      <w:r w:rsidR="00E4396A">
        <w:rPr>
          <w:rFonts w:asciiTheme="minorHAnsi" w:hAnsiTheme="minorHAnsi" w:cstheme="minorHAnsi"/>
          <w:sz w:val="22"/>
          <w:szCs w:val="22"/>
        </w:rPr>
        <w:t xml:space="preserve">and Bruce Ross </w:t>
      </w:r>
      <w:r w:rsidR="00854973">
        <w:rPr>
          <w:rFonts w:asciiTheme="minorHAnsi" w:hAnsiTheme="minorHAnsi" w:cstheme="minorHAnsi"/>
          <w:sz w:val="22"/>
          <w:szCs w:val="22"/>
        </w:rPr>
        <w:t xml:space="preserve">gave a brief overview of </w:t>
      </w:r>
      <w:r w:rsidR="00623ACC">
        <w:rPr>
          <w:rFonts w:asciiTheme="minorHAnsi" w:hAnsiTheme="minorHAnsi" w:cstheme="minorHAnsi"/>
          <w:sz w:val="22"/>
          <w:szCs w:val="22"/>
        </w:rPr>
        <w:t>the September financials</w:t>
      </w:r>
      <w:r w:rsidR="00854973">
        <w:rPr>
          <w:rFonts w:asciiTheme="minorHAnsi" w:hAnsiTheme="minorHAnsi" w:cstheme="minorHAnsi"/>
          <w:sz w:val="22"/>
          <w:szCs w:val="22"/>
        </w:rPr>
        <w:t xml:space="preserve">. All are posted online on the board secure site. </w:t>
      </w:r>
      <w:r w:rsidR="00E4396A">
        <w:rPr>
          <w:rFonts w:asciiTheme="minorHAnsi" w:hAnsiTheme="minorHAnsi" w:cstheme="minorHAnsi"/>
          <w:sz w:val="22"/>
          <w:szCs w:val="22"/>
        </w:rPr>
        <w:t>While chapter revenues are falling a bit behind budget, and there is some significant concern with the fragility of our chapters, in particular our Waukesha and West Allis chapters</w:t>
      </w:r>
      <w:r w:rsidR="00D55454">
        <w:rPr>
          <w:rFonts w:asciiTheme="minorHAnsi" w:hAnsiTheme="minorHAnsi" w:cstheme="minorHAnsi"/>
          <w:sz w:val="22"/>
          <w:szCs w:val="22"/>
        </w:rPr>
        <w:t>, we</w:t>
      </w:r>
      <w:r w:rsidR="00644391">
        <w:rPr>
          <w:rFonts w:asciiTheme="minorHAnsi" w:hAnsiTheme="minorHAnsi" w:cstheme="minorHAnsi"/>
          <w:sz w:val="22"/>
          <w:szCs w:val="22"/>
        </w:rPr>
        <w:t xml:space="preserve"> are</w:t>
      </w:r>
      <w:r w:rsidR="00D55454">
        <w:rPr>
          <w:rFonts w:asciiTheme="minorHAnsi" w:hAnsiTheme="minorHAnsi" w:cstheme="minorHAnsi"/>
          <w:sz w:val="22"/>
          <w:szCs w:val="22"/>
        </w:rPr>
        <w:t xml:space="preserve"> </w:t>
      </w:r>
      <w:r w:rsidR="00644391">
        <w:rPr>
          <w:rFonts w:asciiTheme="minorHAnsi" w:hAnsiTheme="minorHAnsi" w:cstheme="minorHAnsi"/>
          <w:sz w:val="22"/>
          <w:szCs w:val="22"/>
        </w:rPr>
        <w:t>otherwise on budget</w:t>
      </w:r>
      <w:r w:rsidR="00E4396A">
        <w:rPr>
          <w:rFonts w:asciiTheme="minorHAnsi" w:hAnsiTheme="minorHAnsi" w:cstheme="minorHAnsi"/>
          <w:sz w:val="22"/>
          <w:szCs w:val="22"/>
        </w:rPr>
        <w:t xml:space="preserve">. A brief overview of budget vs actual expectations through year end was </w:t>
      </w:r>
      <w:r w:rsidR="00D55454">
        <w:rPr>
          <w:rFonts w:asciiTheme="minorHAnsi" w:hAnsiTheme="minorHAnsi" w:cstheme="minorHAnsi"/>
          <w:sz w:val="22"/>
          <w:szCs w:val="22"/>
        </w:rPr>
        <w:t xml:space="preserve">also </w:t>
      </w:r>
      <w:r w:rsidR="00E4396A">
        <w:rPr>
          <w:rFonts w:asciiTheme="minorHAnsi" w:hAnsiTheme="minorHAnsi" w:cstheme="minorHAnsi"/>
          <w:sz w:val="22"/>
          <w:szCs w:val="22"/>
        </w:rPr>
        <w:t>given.</w:t>
      </w:r>
      <w:r w:rsidR="00644391">
        <w:rPr>
          <w:rFonts w:asciiTheme="minorHAnsi" w:hAnsiTheme="minorHAnsi" w:cstheme="minorHAnsi"/>
          <w:sz w:val="22"/>
          <w:szCs w:val="22"/>
        </w:rPr>
        <w:t xml:space="preserve"> Discussion was held on how the organization can potentially move away from volunteer-based revenue and more towards large donors and foundations that can provide unrestricted sources of revenue moving forward</w:t>
      </w:r>
      <w:r w:rsidR="00E33777">
        <w:rPr>
          <w:rFonts w:asciiTheme="minorHAnsi" w:hAnsiTheme="minorHAnsi" w:cstheme="minorHAnsi"/>
          <w:sz w:val="22"/>
          <w:szCs w:val="22"/>
        </w:rPr>
        <w:t>,</w:t>
      </w:r>
      <w:r w:rsidR="0068181A">
        <w:rPr>
          <w:rFonts w:asciiTheme="minorHAnsi" w:hAnsiTheme="minorHAnsi" w:cstheme="minorHAnsi"/>
          <w:sz w:val="22"/>
          <w:szCs w:val="22"/>
        </w:rPr>
        <w:t xml:space="preserve"> and the staffing that would be required to do that.</w:t>
      </w:r>
      <w:r w:rsidR="00F765EE">
        <w:rPr>
          <w:rFonts w:asciiTheme="minorHAnsi" w:hAnsiTheme="minorHAnsi" w:cstheme="minorHAnsi"/>
          <w:sz w:val="22"/>
          <w:szCs w:val="22"/>
        </w:rPr>
        <w:t xml:space="preserve"> The consensus was that we are at the point where we need to create a capacity plan.</w:t>
      </w:r>
    </w:p>
    <w:p w14:paraId="1329143D" w14:textId="35AE441D" w:rsidR="00AD4D83" w:rsidRPr="00AD4D83" w:rsidRDefault="00273164" w:rsidP="00623ACC">
      <w:pPr>
        <w:pStyle w:val="Default"/>
        <w:numPr>
          <w:ilvl w:val="0"/>
          <w:numId w:val="2"/>
        </w:numPr>
        <w:spacing w:after="70"/>
        <w:rPr>
          <w:rFonts w:asciiTheme="minorHAnsi" w:hAnsiTheme="minorHAnsi" w:cstheme="minorHAnsi"/>
          <w:sz w:val="22"/>
          <w:szCs w:val="22"/>
        </w:rPr>
      </w:pPr>
      <w:r w:rsidRPr="00C04903">
        <w:rPr>
          <w:rFonts w:asciiTheme="minorHAnsi" w:hAnsiTheme="minorHAnsi" w:cstheme="minorHAnsi"/>
          <w:b/>
          <w:bCs/>
          <w:sz w:val="22"/>
          <w:szCs w:val="22"/>
        </w:rPr>
        <w:t>9</w:t>
      </w:r>
      <w:r w:rsidR="00471C14" w:rsidRPr="00C04903">
        <w:rPr>
          <w:rFonts w:asciiTheme="minorHAnsi" w:hAnsiTheme="minorHAnsi" w:cstheme="minorHAnsi"/>
          <w:b/>
          <w:bCs/>
          <w:sz w:val="22"/>
          <w:szCs w:val="22"/>
        </w:rPr>
        <w:t>:</w:t>
      </w:r>
      <w:r w:rsidR="007072FA">
        <w:rPr>
          <w:rFonts w:asciiTheme="minorHAnsi" w:hAnsiTheme="minorHAnsi" w:cstheme="minorHAnsi"/>
          <w:b/>
          <w:bCs/>
          <w:sz w:val="22"/>
          <w:szCs w:val="22"/>
        </w:rPr>
        <w:t>40</w:t>
      </w:r>
      <w:r w:rsidR="00685B11" w:rsidRPr="00C04903">
        <w:rPr>
          <w:rFonts w:asciiTheme="minorHAnsi" w:hAnsiTheme="minorHAnsi" w:cstheme="minorHAnsi"/>
          <w:b/>
          <w:bCs/>
          <w:sz w:val="22"/>
          <w:szCs w:val="22"/>
        </w:rPr>
        <w:t>A</w:t>
      </w:r>
      <w:r w:rsidR="00471C14" w:rsidRPr="00C04903">
        <w:rPr>
          <w:rFonts w:asciiTheme="minorHAnsi" w:hAnsiTheme="minorHAnsi" w:cstheme="minorHAnsi"/>
          <w:b/>
          <w:bCs/>
          <w:sz w:val="22"/>
          <w:szCs w:val="22"/>
        </w:rPr>
        <w:t xml:space="preserve">M – </w:t>
      </w:r>
      <w:r w:rsidR="00623ACC">
        <w:rPr>
          <w:rFonts w:asciiTheme="minorHAnsi" w:hAnsiTheme="minorHAnsi" w:cstheme="minorHAnsi"/>
          <w:b/>
          <w:bCs/>
          <w:sz w:val="22"/>
          <w:szCs w:val="22"/>
        </w:rPr>
        <w:t>Life Sponsor Donation</w:t>
      </w:r>
      <w:r w:rsidR="004F6EF4">
        <w:rPr>
          <w:rFonts w:asciiTheme="minorHAnsi" w:hAnsiTheme="minorHAnsi" w:cstheme="minorHAnsi"/>
          <w:b/>
          <w:bCs/>
          <w:sz w:val="22"/>
          <w:szCs w:val="22"/>
        </w:rPr>
        <w:t xml:space="preserve"> (ED Ross)</w:t>
      </w:r>
    </w:p>
    <w:p w14:paraId="39DBE8A7" w14:textId="73418E29" w:rsidR="000E4FCE" w:rsidRPr="001E648A" w:rsidRDefault="00055D31" w:rsidP="001E648A">
      <w:pPr>
        <w:pStyle w:val="Default"/>
        <w:spacing w:after="70"/>
        <w:ind w:left="720"/>
        <w:rPr>
          <w:rFonts w:asciiTheme="minorHAnsi" w:hAnsiTheme="minorHAnsi" w:cstheme="minorHAnsi"/>
          <w:sz w:val="22"/>
          <w:szCs w:val="22"/>
        </w:rPr>
      </w:pPr>
      <w:r>
        <w:rPr>
          <w:rFonts w:asciiTheme="minorHAnsi" w:hAnsiTheme="minorHAnsi" w:cstheme="minorHAnsi"/>
          <w:sz w:val="22"/>
          <w:szCs w:val="22"/>
        </w:rPr>
        <w:t xml:space="preserve">Bruce Ross reminded the committee that </w:t>
      </w:r>
      <w:r w:rsidR="007072FA">
        <w:rPr>
          <w:rFonts w:asciiTheme="minorHAnsi" w:hAnsiTheme="minorHAnsi" w:cstheme="minorHAnsi"/>
          <w:sz w:val="22"/>
          <w:szCs w:val="22"/>
        </w:rPr>
        <w:t>Rob Kieckhefer became a $10,000 life sponsor earlier this year and did not take the</w:t>
      </w:r>
      <w:r w:rsidR="00E33777">
        <w:rPr>
          <w:rFonts w:asciiTheme="minorHAnsi" w:hAnsiTheme="minorHAnsi" w:cstheme="minorHAnsi"/>
          <w:sz w:val="22"/>
          <w:szCs w:val="22"/>
        </w:rPr>
        <w:t xml:space="preserve"> associated firearm</w:t>
      </w:r>
      <w:r w:rsidR="007072FA">
        <w:rPr>
          <w:rFonts w:asciiTheme="minorHAnsi" w:hAnsiTheme="minorHAnsi" w:cstheme="minorHAnsi"/>
          <w:sz w:val="22"/>
          <w:szCs w:val="22"/>
        </w:rPr>
        <w:t xml:space="preserve"> gift</w:t>
      </w:r>
      <w:r w:rsidR="00E33777">
        <w:rPr>
          <w:rFonts w:asciiTheme="minorHAnsi" w:hAnsiTheme="minorHAnsi" w:cstheme="minorHAnsi"/>
          <w:sz w:val="22"/>
          <w:szCs w:val="22"/>
        </w:rPr>
        <w:t xml:space="preserve"> and has expressed</w:t>
      </w:r>
      <w:r w:rsidR="007072FA">
        <w:rPr>
          <w:rFonts w:asciiTheme="minorHAnsi" w:hAnsiTheme="minorHAnsi" w:cstheme="minorHAnsi"/>
          <w:sz w:val="22"/>
          <w:szCs w:val="22"/>
        </w:rPr>
        <w:t xml:space="preserve"> no expectations o</w:t>
      </w:r>
      <w:r w:rsidR="00E33777">
        <w:rPr>
          <w:rFonts w:asciiTheme="minorHAnsi" w:hAnsiTheme="minorHAnsi" w:cstheme="minorHAnsi"/>
          <w:sz w:val="22"/>
          <w:szCs w:val="22"/>
        </w:rPr>
        <w:t xml:space="preserve">n </w:t>
      </w:r>
      <w:r w:rsidR="007072FA">
        <w:rPr>
          <w:rFonts w:asciiTheme="minorHAnsi" w:hAnsiTheme="minorHAnsi" w:cstheme="minorHAnsi"/>
          <w:sz w:val="22"/>
          <w:szCs w:val="22"/>
        </w:rPr>
        <w:t xml:space="preserve">where that money should be </w:t>
      </w:r>
      <w:r w:rsidR="00E33777">
        <w:rPr>
          <w:rFonts w:asciiTheme="minorHAnsi" w:hAnsiTheme="minorHAnsi" w:cstheme="minorHAnsi"/>
          <w:sz w:val="22"/>
          <w:szCs w:val="22"/>
        </w:rPr>
        <w:t>used.</w:t>
      </w:r>
      <w:r w:rsidR="007072FA">
        <w:rPr>
          <w:rFonts w:asciiTheme="minorHAnsi" w:hAnsiTheme="minorHAnsi" w:cstheme="minorHAnsi"/>
          <w:sz w:val="22"/>
          <w:szCs w:val="22"/>
        </w:rPr>
        <w:t xml:space="preserve"> Historically there has been an </w:t>
      </w:r>
      <w:r w:rsidR="00780F37">
        <w:rPr>
          <w:rFonts w:asciiTheme="minorHAnsi" w:hAnsiTheme="minorHAnsi" w:cstheme="minorHAnsi"/>
          <w:sz w:val="22"/>
          <w:szCs w:val="22"/>
        </w:rPr>
        <w:t>understanding</w:t>
      </w:r>
      <w:r w:rsidR="007072FA">
        <w:rPr>
          <w:rFonts w:asciiTheme="minorHAnsi" w:hAnsiTheme="minorHAnsi" w:cstheme="minorHAnsi"/>
          <w:sz w:val="22"/>
          <w:szCs w:val="22"/>
        </w:rPr>
        <w:t xml:space="preserve"> that life member donations would go into the endowment account</w:t>
      </w:r>
      <w:r w:rsidR="00E33777">
        <w:rPr>
          <w:rFonts w:asciiTheme="minorHAnsi" w:hAnsiTheme="minorHAnsi" w:cstheme="minorHAnsi"/>
          <w:sz w:val="22"/>
          <w:szCs w:val="22"/>
        </w:rPr>
        <w:t>, but it is unclear if that was an issue the board took to vote or not</w:t>
      </w:r>
      <w:r w:rsidR="007072FA">
        <w:rPr>
          <w:rFonts w:asciiTheme="minorHAnsi" w:hAnsiTheme="minorHAnsi" w:cstheme="minorHAnsi"/>
          <w:sz w:val="22"/>
          <w:szCs w:val="22"/>
        </w:rPr>
        <w:t xml:space="preserve">. Bruce </w:t>
      </w:r>
      <w:r w:rsidR="00E33777">
        <w:rPr>
          <w:rFonts w:asciiTheme="minorHAnsi" w:hAnsiTheme="minorHAnsi" w:cstheme="minorHAnsi"/>
          <w:sz w:val="22"/>
          <w:szCs w:val="22"/>
        </w:rPr>
        <w:t>express</w:t>
      </w:r>
      <w:r w:rsidR="004D0F7A">
        <w:rPr>
          <w:rFonts w:asciiTheme="minorHAnsi" w:hAnsiTheme="minorHAnsi" w:cstheme="minorHAnsi"/>
          <w:sz w:val="22"/>
          <w:szCs w:val="22"/>
        </w:rPr>
        <w:t>ed</w:t>
      </w:r>
      <w:r w:rsidR="00E33777">
        <w:rPr>
          <w:rFonts w:asciiTheme="minorHAnsi" w:hAnsiTheme="minorHAnsi" w:cstheme="minorHAnsi"/>
          <w:sz w:val="22"/>
          <w:szCs w:val="22"/>
        </w:rPr>
        <w:t xml:space="preserve"> his</w:t>
      </w:r>
      <w:r w:rsidR="007072FA">
        <w:rPr>
          <w:rFonts w:asciiTheme="minorHAnsi" w:hAnsiTheme="minorHAnsi" w:cstheme="minorHAnsi"/>
          <w:sz w:val="22"/>
          <w:szCs w:val="22"/>
        </w:rPr>
        <w:t xml:space="preserve"> concern that restricting these </w:t>
      </w:r>
      <w:r w:rsidR="00E33777">
        <w:rPr>
          <w:rFonts w:asciiTheme="minorHAnsi" w:hAnsiTheme="minorHAnsi" w:cstheme="minorHAnsi"/>
          <w:sz w:val="22"/>
          <w:szCs w:val="22"/>
        </w:rPr>
        <w:t xml:space="preserve">life member </w:t>
      </w:r>
      <w:r w:rsidR="007072FA">
        <w:rPr>
          <w:rFonts w:asciiTheme="minorHAnsi" w:hAnsiTheme="minorHAnsi" w:cstheme="minorHAnsi"/>
          <w:sz w:val="22"/>
          <w:szCs w:val="22"/>
        </w:rPr>
        <w:t xml:space="preserve">funds, when we are in need of unrestricted donations, </w:t>
      </w:r>
      <w:r w:rsidR="00780F37">
        <w:rPr>
          <w:rFonts w:asciiTheme="minorHAnsi" w:hAnsiTheme="minorHAnsi" w:cstheme="minorHAnsi"/>
          <w:sz w:val="22"/>
          <w:szCs w:val="22"/>
        </w:rPr>
        <w:t xml:space="preserve">would not be of immediate benefit to the organization. George questioned </w:t>
      </w:r>
      <w:r w:rsidR="00703ACD">
        <w:rPr>
          <w:rFonts w:asciiTheme="minorHAnsi" w:hAnsiTheme="minorHAnsi" w:cstheme="minorHAnsi"/>
          <w:sz w:val="22"/>
          <w:szCs w:val="22"/>
        </w:rPr>
        <w:t>if we need to take a vote to the board for the use of life member donations, but recognized it is not a critical need at this moment and could be discussed anytime within the next few months.</w:t>
      </w:r>
    </w:p>
    <w:p w14:paraId="3348D0D4" w14:textId="1BD50FA2" w:rsidR="00DC6044" w:rsidRPr="00EC304B" w:rsidRDefault="00273164" w:rsidP="000831A2">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sz w:val="22"/>
          <w:szCs w:val="22"/>
        </w:rPr>
        <w:t>9</w:t>
      </w:r>
      <w:r w:rsidR="00967C53" w:rsidRPr="00967C53">
        <w:rPr>
          <w:rFonts w:asciiTheme="minorHAnsi" w:hAnsiTheme="minorHAnsi" w:cstheme="minorHAnsi"/>
          <w:b/>
          <w:sz w:val="22"/>
          <w:szCs w:val="22"/>
        </w:rPr>
        <w:t>:</w:t>
      </w:r>
      <w:r w:rsidR="00703ACD">
        <w:rPr>
          <w:rFonts w:asciiTheme="minorHAnsi" w:hAnsiTheme="minorHAnsi" w:cstheme="minorHAnsi"/>
          <w:b/>
          <w:sz w:val="22"/>
          <w:szCs w:val="22"/>
        </w:rPr>
        <w:t>53</w:t>
      </w:r>
      <w:r w:rsidR="00967C53" w:rsidRPr="00967C53">
        <w:rPr>
          <w:rFonts w:asciiTheme="minorHAnsi" w:hAnsiTheme="minorHAnsi" w:cstheme="minorHAnsi"/>
          <w:b/>
          <w:sz w:val="22"/>
          <w:szCs w:val="22"/>
        </w:rPr>
        <w:t xml:space="preserve"> </w:t>
      </w:r>
      <w:r w:rsidR="00685B11">
        <w:rPr>
          <w:rFonts w:asciiTheme="minorHAnsi" w:hAnsiTheme="minorHAnsi" w:cstheme="minorHAnsi"/>
          <w:b/>
          <w:sz w:val="22"/>
          <w:szCs w:val="22"/>
        </w:rPr>
        <w:t>A</w:t>
      </w:r>
      <w:r w:rsidR="00967C53" w:rsidRPr="00967C53">
        <w:rPr>
          <w:rFonts w:asciiTheme="minorHAnsi" w:hAnsiTheme="minorHAnsi" w:cstheme="minorHAnsi"/>
          <w:b/>
          <w:sz w:val="22"/>
          <w:szCs w:val="22"/>
        </w:rPr>
        <w:t xml:space="preserve">M </w:t>
      </w:r>
      <w:r w:rsidR="00967C53" w:rsidRPr="00967C53">
        <w:rPr>
          <w:rFonts w:asciiTheme="minorHAnsi" w:hAnsiTheme="minorHAnsi" w:cstheme="minorHAnsi"/>
          <w:b/>
          <w:bCs/>
          <w:sz w:val="22"/>
          <w:szCs w:val="22"/>
        </w:rPr>
        <w:t>–</w:t>
      </w:r>
      <w:r w:rsidR="00B21289">
        <w:rPr>
          <w:rFonts w:asciiTheme="minorHAnsi" w:hAnsiTheme="minorHAnsi" w:cstheme="minorHAnsi"/>
          <w:b/>
          <w:bCs/>
          <w:sz w:val="22"/>
          <w:szCs w:val="22"/>
        </w:rPr>
        <w:t xml:space="preserve"> </w:t>
      </w:r>
      <w:r w:rsidR="00623ACC">
        <w:rPr>
          <w:rFonts w:asciiTheme="minorHAnsi" w:hAnsiTheme="minorHAnsi" w:cstheme="minorHAnsi"/>
          <w:b/>
          <w:bCs/>
          <w:sz w:val="22"/>
          <w:szCs w:val="22"/>
        </w:rPr>
        <w:t>EXPO Planning</w:t>
      </w:r>
      <w:r w:rsidR="000412FA">
        <w:rPr>
          <w:rFonts w:asciiTheme="minorHAnsi" w:hAnsiTheme="minorHAnsi" w:cstheme="minorHAnsi"/>
          <w:b/>
          <w:bCs/>
          <w:sz w:val="22"/>
          <w:szCs w:val="22"/>
        </w:rPr>
        <w:t xml:space="preserve"> (</w:t>
      </w:r>
      <w:r w:rsidR="00BE1683">
        <w:rPr>
          <w:rFonts w:asciiTheme="minorHAnsi" w:hAnsiTheme="minorHAnsi" w:cstheme="minorHAnsi"/>
          <w:b/>
          <w:bCs/>
          <w:sz w:val="22"/>
          <w:szCs w:val="22"/>
        </w:rPr>
        <w:t>ED</w:t>
      </w:r>
      <w:r w:rsidR="000412FA">
        <w:rPr>
          <w:rFonts w:asciiTheme="minorHAnsi" w:hAnsiTheme="minorHAnsi" w:cstheme="minorHAnsi"/>
          <w:b/>
          <w:bCs/>
          <w:sz w:val="22"/>
          <w:szCs w:val="22"/>
        </w:rPr>
        <w:t xml:space="preserve"> </w:t>
      </w:r>
      <w:r w:rsidR="00EB4B39">
        <w:rPr>
          <w:rFonts w:asciiTheme="minorHAnsi" w:hAnsiTheme="minorHAnsi" w:cstheme="minorHAnsi"/>
          <w:b/>
          <w:bCs/>
          <w:sz w:val="22"/>
          <w:szCs w:val="22"/>
        </w:rPr>
        <w:t>Ross</w:t>
      </w:r>
      <w:r w:rsidR="000412FA">
        <w:rPr>
          <w:rFonts w:asciiTheme="minorHAnsi" w:hAnsiTheme="minorHAnsi" w:cstheme="minorHAnsi"/>
          <w:b/>
          <w:bCs/>
          <w:sz w:val="22"/>
          <w:szCs w:val="22"/>
        </w:rPr>
        <w:t>)</w:t>
      </w:r>
    </w:p>
    <w:p w14:paraId="7B48F45F" w14:textId="587BF972" w:rsidR="00BF4CFD" w:rsidRDefault="004F6EF4" w:rsidP="0056257C">
      <w:pPr>
        <w:pStyle w:val="Default"/>
        <w:spacing w:after="70"/>
        <w:ind w:left="720"/>
        <w:rPr>
          <w:rFonts w:asciiTheme="minorHAnsi" w:hAnsiTheme="minorHAnsi" w:cstheme="minorHAnsi"/>
          <w:b/>
          <w:sz w:val="22"/>
          <w:szCs w:val="22"/>
        </w:rPr>
      </w:pPr>
      <w:r>
        <w:rPr>
          <w:rFonts w:asciiTheme="minorHAnsi" w:hAnsiTheme="minorHAnsi" w:cstheme="minorHAnsi"/>
          <w:sz w:val="22"/>
          <w:szCs w:val="22"/>
        </w:rPr>
        <w:t xml:space="preserve">Bruce </w:t>
      </w:r>
      <w:r w:rsidR="00703ACD">
        <w:rPr>
          <w:rFonts w:asciiTheme="minorHAnsi" w:hAnsiTheme="minorHAnsi" w:cstheme="minorHAnsi"/>
          <w:sz w:val="22"/>
          <w:szCs w:val="22"/>
        </w:rPr>
        <w:t>followed up with the discussion that was held at the September board meeting.</w:t>
      </w:r>
      <w:r w:rsidR="0092025D">
        <w:rPr>
          <w:rFonts w:asciiTheme="minorHAnsi" w:hAnsiTheme="minorHAnsi" w:cstheme="minorHAnsi"/>
          <w:sz w:val="22"/>
          <w:szCs w:val="22"/>
        </w:rPr>
        <w:t xml:space="preserve"> EXPO spent over $100,000 and netted a little over $5,000. While the EXPO could cut some expenses, he also anticipates gross receipts to go up 50% with expenditures going up less, so the 2025 event should net a higher amount. Bruce has asked Swift Waters</w:t>
      </w:r>
      <w:r w:rsidR="00E33777">
        <w:rPr>
          <w:rFonts w:asciiTheme="minorHAnsi" w:hAnsiTheme="minorHAnsi" w:cstheme="minorHAnsi"/>
          <w:sz w:val="22"/>
          <w:szCs w:val="22"/>
        </w:rPr>
        <w:t xml:space="preserve"> for a proposal for the 2025 event with four different options</w:t>
      </w:r>
      <w:r w:rsidR="0092025D">
        <w:rPr>
          <w:rFonts w:asciiTheme="minorHAnsi" w:hAnsiTheme="minorHAnsi" w:cstheme="minorHAnsi"/>
          <w:sz w:val="22"/>
          <w:szCs w:val="22"/>
        </w:rPr>
        <w:t xml:space="preserve"> to: 1. </w:t>
      </w:r>
      <w:r w:rsidR="00E33777">
        <w:rPr>
          <w:rFonts w:asciiTheme="minorHAnsi" w:hAnsiTheme="minorHAnsi" w:cstheme="minorHAnsi"/>
          <w:sz w:val="22"/>
          <w:szCs w:val="22"/>
        </w:rPr>
        <w:t>M</w:t>
      </w:r>
      <w:r w:rsidR="0092025D">
        <w:rPr>
          <w:rFonts w:asciiTheme="minorHAnsi" w:hAnsiTheme="minorHAnsi" w:cstheme="minorHAnsi"/>
          <w:sz w:val="22"/>
          <w:szCs w:val="22"/>
        </w:rPr>
        <w:t>aintain</w:t>
      </w:r>
      <w:r w:rsidR="00E33777">
        <w:rPr>
          <w:rFonts w:asciiTheme="minorHAnsi" w:hAnsiTheme="minorHAnsi" w:cstheme="minorHAnsi"/>
          <w:sz w:val="22"/>
          <w:szCs w:val="22"/>
        </w:rPr>
        <w:t xml:space="preserve"> their</w:t>
      </w:r>
      <w:r w:rsidR="0092025D">
        <w:rPr>
          <w:rFonts w:asciiTheme="minorHAnsi" w:hAnsiTheme="minorHAnsi" w:cstheme="minorHAnsi"/>
          <w:sz w:val="22"/>
          <w:szCs w:val="22"/>
        </w:rPr>
        <w:t xml:space="preserve"> status quo; 2. </w:t>
      </w:r>
      <w:r w:rsidR="00E33777">
        <w:rPr>
          <w:rFonts w:asciiTheme="minorHAnsi" w:hAnsiTheme="minorHAnsi" w:cstheme="minorHAnsi"/>
          <w:sz w:val="22"/>
          <w:szCs w:val="22"/>
        </w:rPr>
        <w:t>E</w:t>
      </w:r>
      <w:r w:rsidR="0092025D">
        <w:rPr>
          <w:rFonts w:asciiTheme="minorHAnsi" w:hAnsiTheme="minorHAnsi" w:cstheme="minorHAnsi"/>
          <w:sz w:val="22"/>
          <w:szCs w:val="22"/>
        </w:rPr>
        <w:t>xpand to manage the EXPO as a co-chair with responsibilities to</w:t>
      </w:r>
      <w:r w:rsidR="00CA6AF3">
        <w:rPr>
          <w:rFonts w:asciiTheme="minorHAnsi" w:hAnsiTheme="minorHAnsi" w:cstheme="minorHAnsi"/>
          <w:sz w:val="22"/>
          <w:szCs w:val="22"/>
        </w:rPr>
        <w:t xml:space="preserve"> include</w:t>
      </w:r>
      <w:r w:rsidR="0092025D">
        <w:rPr>
          <w:rFonts w:asciiTheme="minorHAnsi" w:hAnsiTheme="minorHAnsi" w:cstheme="minorHAnsi"/>
          <w:sz w:val="22"/>
          <w:szCs w:val="22"/>
        </w:rPr>
        <w:t xml:space="preserve"> reliev</w:t>
      </w:r>
      <w:r w:rsidR="00CA6AF3">
        <w:rPr>
          <w:rFonts w:asciiTheme="minorHAnsi" w:hAnsiTheme="minorHAnsi" w:cstheme="minorHAnsi"/>
          <w:sz w:val="22"/>
          <w:szCs w:val="22"/>
        </w:rPr>
        <w:t>ing</w:t>
      </w:r>
      <w:r w:rsidR="0092025D">
        <w:rPr>
          <w:rFonts w:asciiTheme="minorHAnsi" w:hAnsiTheme="minorHAnsi" w:cstheme="minorHAnsi"/>
          <w:sz w:val="22"/>
          <w:szCs w:val="22"/>
        </w:rPr>
        <w:t xml:space="preserve"> some of the burden currently on Bruce; 3. </w:t>
      </w:r>
      <w:r w:rsidR="00E33777">
        <w:rPr>
          <w:rFonts w:asciiTheme="minorHAnsi" w:hAnsiTheme="minorHAnsi" w:cstheme="minorHAnsi"/>
          <w:sz w:val="22"/>
          <w:szCs w:val="22"/>
        </w:rPr>
        <w:t xml:space="preserve">Take on </w:t>
      </w:r>
      <w:r w:rsidR="0092025D">
        <w:rPr>
          <w:rFonts w:asciiTheme="minorHAnsi" w:hAnsiTheme="minorHAnsi" w:cstheme="minorHAnsi"/>
          <w:sz w:val="22"/>
          <w:szCs w:val="22"/>
        </w:rPr>
        <w:t>a professional role with WWA that would include social media</w:t>
      </w:r>
      <w:r w:rsidR="00CA6AF3">
        <w:rPr>
          <w:rFonts w:asciiTheme="minorHAnsi" w:hAnsiTheme="minorHAnsi" w:cstheme="minorHAnsi"/>
          <w:sz w:val="22"/>
          <w:szCs w:val="22"/>
        </w:rPr>
        <w:t>,</w:t>
      </w:r>
      <w:r w:rsidR="0092025D">
        <w:rPr>
          <w:rFonts w:asciiTheme="minorHAnsi" w:hAnsiTheme="minorHAnsi" w:cstheme="minorHAnsi"/>
          <w:sz w:val="22"/>
          <w:szCs w:val="22"/>
        </w:rPr>
        <w:t xml:space="preserve"> but </w:t>
      </w:r>
      <w:r w:rsidR="00CA6AF3">
        <w:rPr>
          <w:rFonts w:asciiTheme="minorHAnsi" w:hAnsiTheme="minorHAnsi" w:cstheme="minorHAnsi"/>
          <w:sz w:val="22"/>
          <w:szCs w:val="22"/>
        </w:rPr>
        <w:t xml:space="preserve">also </w:t>
      </w:r>
      <w:r w:rsidR="0092025D">
        <w:rPr>
          <w:rFonts w:asciiTheme="minorHAnsi" w:hAnsiTheme="minorHAnsi" w:cstheme="minorHAnsi"/>
          <w:sz w:val="22"/>
          <w:szCs w:val="22"/>
        </w:rPr>
        <w:t>more marketing and communications</w:t>
      </w:r>
      <w:r w:rsidR="00CA6AF3">
        <w:rPr>
          <w:rFonts w:asciiTheme="minorHAnsi" w:hAnsiTheme="minorHAnsi" w:cstheme="minorHAnsi"/>
          <w:sz w:val="22"/>
          <w:szCs w:val="22"/>
        </w:rPr>
        <w:t>,</w:t>
      </w:r>
      <w:r w:rsidR="0092025D">
        <w:rPr>
          <w:rFonts w:asciiTheme="minorHAnsi" w:hAnsiTheme="minorHAnsi" w:cstheme="minorHAnsi"/>
          <w:sz w:val="22"/>
          <w:szCs w:val="22"/>
        </w:rPr>
        <w:t xml:space="preserve"> plus capacity relief; and 4. </w:t>
      </w:r>
      <w:r w:rsidR="00E33777">
        <w:rPr>
          <w:rFonts w:asciiTheme="minorHAnsi" w:hAnsiTheme="minorHAnsi" w:cstheme="minorHAnsi"/>
          <w:sz w:val="22"/>
          <w:szCs w:val="22"/>
        </w:rPr>
        <w:t>A</w:t>
      </w:r>
      <w:r w:rsidR="0092025D">
        <w:rPr>
          <w:rFonts w:asciiTheme="minorHAnsi" w:hAnsiTheme="minorHAnsi" w:cstheme="minorHAnsi"/>
          <w:sz w:val="22"/>
          <w:szCs w:val="22"/>
        </w:rPr>
        <w:t xml:space="preserve"> sum of all options.</w:t>
      </w:r>
      <w:r>
        <w:rPr>
          <w:rFonts w:asciiTheme="minorHAnsi" w:hAnsiTheme="minorHAnsi" w:cstheme="minorHAnsi"/>
          <w:sz w:val="22"/>
          <w:szCs w:val="22"/>
        </w:rPr>
        <w:t xml:space="preserve"> </w:t>
      </w:r>
      <w:r w:rsidR="0092025D">
        <w:rPr>
          <w:rFonts w:asciiTheme="minorHAnsi" w:hAnsiTheme="minorHAnsi" w:cstheme="minorHAnsi"/>
          <w:sz w:val="22"/>
          <w:szCs w:val="22"/>
        </w:rPr>
        <w:t>Bruce gave an overview of the goals of the direct and non-direct benefits to WWA with our involvement in the EXPO</w:t>
      </w:r>
      <w:r w:rsidR="00CA6AF3">
        <w:rPr>
          <w:rFonts w:asciiTheme="minorHAnsi" w:hAnsiTheme="minorHAnsi" w:cstheme="minorHAnsi"/>
          <w:sz w:val="22"/>
          <w:szCs w:val="22"/>
        </w:rPr>
        <w:t>, going over some of the direct financial benefits the EXPO brings to WWA.</w:t>
      </w:r>
      <w:r w:rsidR="0043729F">
        <w:rPr>
          <w:rFonts w:asciiTheme="minorHAnsi" w:hAnsiTheme="minorHAnsi" w:cstheme="minorHAnsi"/>
          <w:sz w:val="22"/>
          <w:szCs w:val="22"/>
        </w:rPr>
        <w:t xml:space="preserve"> Bruce Urben also noted that the EXPO is now carrying the expenses </w:t>
      </w:r>
      <w:r w:rsidR="00E33777">
        <w:rPr>
          <w:rFonts w:asciiTheme="minorHAnsi" w:hAnsiTheme="minorHAnsi" w:cstheme="minorHAnsi"/>
          <w:sz w:val="22"/>
          <w:szCs w:val="22"/>
        </w:rPr>
        <w:t xml:space="preserve">(and income) </w:t>
      </w:r>
      <w:r w:rsidR="0043729F">
        <w:rPr>
          <w:rFonts w:asciiTheme="minorHAnsi" w:hAnsiTheme="minorHAnsi" w:cstheme="minorHAnsi"/>
          <w:sz w:val="22"/>
          <w:szCs w:val="22"/>
        </w:rPr>
        <w:t xml:space="preserve">of the Decoy Carving Contest and the Calling Contest. George asked if WWA’s name could be added to the EXPO logo. B.J. Grassmann and Brad Miller have found a location and venue for a 2025 Duck Hunter’s banquet to be held </w:t>
      </w:r>
      <w:r w:rsidR="0043729F">
        <w:rPr>
          <w:rFonts w:asciiTheme="minorHAnsi" w:hAnsiTheme="minorHAnsi" w:cstheme="minorHAnsi"/>
          <w:sz w:val="22"/>
          <w:szCs w:val="22"/>
        </w:rPr>
        <w:lastRenderedPageBreak/>
        <w:t xml:space="preserve">on the Friday night of the EXPO and the venue space has been reserved by the EXPO account. </w:t>
      </w:r>
      <w:r w:rsidR="00E966A7">
        <w:rPr>
          <w:rFonts w:asciiTheme="minorHAnsi" w:hAnsiTheme="minorHAnsi" w:cstheme="minorHAnsi"/>
          <w:sz w:val="22"/>
          <w:szCs w:val="22"/>
        </w:rPr>
        <w:t>The expectation would be that the net revenue from the banquet would benefit WWA.</w:t>
      </w:r>
    </w:p>
    <w:p w14:paraId="6B57C31B" w14:textId="43D948EF" w:rsidR="00623ACC" w:rsidRPr="00623ACC" w:rsidRDefault="00E966A7" w:rsidP="005D1591">
      <w:pPr>
        <w:numPr>
          <w:ilvl w:val="0"/>
          <w:numId w:val="5"/>
        </w:numPr>
        <w:spacing w:before="100" w:beforeAutospacing="1" w:after="100" w:afterAutospacing="1" w:line="240" w:lineRule="auto"/>
        <w:contextualSpacing/>
        <w:rPr>
          <w:rFonts w:eastAsia="Times New Roman"/>
        </w:rPr>
      </w:pPr>
      <w:r>
        <w:rPr>
          <w:rFonts w:asciiTheme="minorHAnsi" w:hAnsiTheme="minorHAnsi" w:cstheme="minorHAnsi"/>
          <w:b/>
          <w:sz w:val="22"/>
          <w:szCs w:val="22"/>
        </w:rPr>
        <w:t>10:19</w:t>
      </w:r>
      <w:r w:rsidR="005E0FDA" w:rsidRPr="00967C53">
        <w:rPr>
          <w:rFonts w:asciiTheme="minorHAnsi" w:hAnsiTheme="minorHAnsi" w:cstheme="minorHAnsi"/>
          <w:b/>
          <w:sz w:val="22"/>
          <w:szCs w:val="22"/>
        </w:rPr>
        <w:t xml:space="preserve"> </w:t>
      </w:r>
      <w:r w:rsidR="00685B11">
        <w:rPr>
          <w:rFonts w:asciiTheme="minorHAnsi" w:hAnsiTheme="minorHAnsi" w:cstheme="minorHAnsi"/>
          <w:b/>
          <w:sz w:val="22"/>
          <w:szCs w:val="22"/>
        </w:rPr>
        <w:t>A</w:t>
      </w:r>
      <w:r w:rsidR="005E0FDA" w:rsidRPr="00967C53">
        <w:rPr>
          <w:rFonts w:asciiTheme="minorHAnsi" w:hAnsiTheme="minorHAnsi" w:cstheme="minorHAnsi"/>
          <w:b/>
          <w:sz w:val="22"/>
          <w:szCs w:val="22"/>
        </w:rPr>
        <w:t xml:space="preserve">M </w:t>
      </w:r>
      <w:r w:rsidR="005E0FDA" w:rsidRPr="00623ACC">
        <w:rPr>
          <w:rFonts w:asciiTheme="minorHAnsi" w:hAnsiTheme="minorHAnsi" w:cstheme="minorHAnsi"/>
          <w:b/>
          <w:bCs/>
          <w:sz w:val="22"/>
          <w:szCs w:val="22"/>
        </w:rPr>
        <w:t xml:space="preserve">– </w:t>
      </w:r>
      <w:r w:rsidR="00623ACC" w:rsidRPr="00623ACC">
        <w:rPr>
          <w:rFonts w:asciiTheme="minorHAnsi" w:eastAsia="Times New Roman" w:hAnsiTheme="minorHAnsi" w:cstheme="minorHAnsi"/>
          <w:b/>
          <w:bCs/>
          <w:sz w:val="22"/>
          <w:szCs w:val="22"/>
        </w:rPr>
        <w:t>Great Lake Restoration Initiative (GLRI) funding through DNR</w:t>
      </w:r>
      <w:r w:rsidR="00623ACC">
        <w:rPr>
          <w:rFonts w:eastAsia="Times New Roman"/>
        </w:rPr>
        <w:t xml:space="preserve"> </w:t>
      </w:r>
      <w:r w:rsidR="005E0FDA" w:rsidRPr="00623ACC">
        <w:rPr>
          <w:rFonts w:asciiTheme="minorHAnsi" w:hAnsiTheme="minorHAnsi" w:cstheme="minorHAnsi"/>
          <w:b/>
          <w:bCs/>
          <w:sz w:val="22"/>
          <w:szCs w:val="22"/>
        </w:rPr>
        <w:t>(</w:t>
      </w:r>
      <w:r w:rsidR="00BE1683" w:rsidRPr="00623ACC">
        <w:rPr>
          <w:rFonts w:asciiTheme="minorHAnsi" w:hAnsiTheme="minorHAnsi" w:cstheme="minorHAnsi"/>
          <w:b/>
          <w:bCs/>
          <w:sz w:val="22"/>
          <w:szCs w:val="22"/>
        </w:rPr>
        <w:t>ED</w:t>
      </w:r>
      <w:r w:rsidR="005E0FDA" w:rsidRPr="00623ACC">
        <w:rPr>
          <w:rFonts w:asciiTheme="minorHAnsi" w:hAnsiTheme="minorHAnsi" w:cstheme="minorHAnsi"/>
          <w:b/>
          <w:bCs/>
          <w:sz w:val="22"/>
          <w:szCs w:val="22"/>
        </w:rPr>
        <w:t xml:space="preserve"> Ross)</w:t>
      </w:r>
    </w:p>
    <w:p w14:paraId="403F481E" w14:textId="0F13C628" w:rsidR="0019523B" w:rsidRPr="00623ACC" w:rsidRDefault="00E966A7" w:rsidP="005D1591">
      <w:pPr>
        <w:spacing w:before="100" w:beforeAutospacing="1" w:after="100" w:afterAutospacing="1" w:line="240" w:lineRule="auto"/>
        <w:ind w:left="720"/>
        <w:contextualSpacing/>
        <w:rPr>
          <w:rFonts w:eastAsia="Times New Roman"/>
        </w:rPr>
      </w:pPr>
      <w:r>
        <w:rPr>
          <w:rFonts w:asciiTheme="minorHAnsi" w:hAnsiTheme="minorHAnsi" w:cstheme="minorHAnsi"/>
          <w:sz w:val="22"/>
          <w:szCs w:val="22"/>
        </w:rPr>
        <w:t xml:space="preserve">The DNR has received funding from the GLRI, that was applied for on behalf of WWA and other partners, to provide direct project funding in the Great Lakes </w:t>
      </w:r>
      <w:r w:rsidR="007423E0">
        <w:rPr>
          <w:rFonts w:asciiTheme="minorHAnsi" w:hAnsiTheme="minorHAnsi" w:cstheme="minorHAnsi"/>
          <w:sz w:val="22"/>
          <w:szCs w:val="22"/>
        </w:rPr>
        <w:t>watershed</w:t>
      </w:r>
      <w:r>
        <w:rPr>
          <w:rFonts w:asciiTheme="minorHAnsi" w:hAnsiTheme="minorHAnsi" w:cstheme="minorHAnsi"/>
          <w:sz w:val="22"/>
          <w:szCs w:val="22"/>
        </w:rPr>
        <w:t>. Through this initiative</w:t>
      </w:r>
      <w:r w:rsidR="00E33777">
        <w:rPr>
          <w:rFonts w:asciiTheme="minorHAnsi" w:hAnsiTheme="minorHAnsi" w:cstheme="minorHAnsi"/>
          <w:sz w:val="22"/>
          <w:szCs w:val="22"/>
        </w:rPr>
        <w:t>,</w:t>
      </w:r>
      <w:r>
        <w:rPr>
          <w:rFonts w:asciiTheme="minorHAnsi" w:hAnsiTheme="minorHAnsi" w:cstheme="minorHAnsi"/>
          <w:sz w:val="22"/>
          <w:szCs w:val="22"/>
        </w:rPr>
        <w:t xml:space="preserve"> WWA will receive </w:t>
      </w:r>
      <w:r w:rsidR="007423E0">
        <w:rPr>
          <w:rFonts w:asciiTheme="minorHAnsi" w:hAnsiTheme="minorHAnsi" w:cstheme="minorHAnsi"/>
          <w:sz w:val="22"/>
          <w:szCs w:val="22"/>
        </w:rPr>
        <w:t>~</w:t>
      </w:r>
      <w:r>
        <w:rPr>
          <w:rFonts w:asciiTheme="minorHAnsi" w:hAnsiTheme="minorHAnsi" w:cstheme="minorHAnsi"/>
          <w:sz w:val="22"/>
          <w:szCs w:val="22"/>
        </w:rPr>
        <w:t>$180,000 for project work; we are negotiating with DNR now on what that would include</w:t>
      </w:r>
      <w:r w:rsidR="00E33777">
        <w:rPr>
          <w:rFonts w:asciiTheme="minorHAnsi" w:hAnsiTheme="minorHAnsi" w:cstheme="minorHAnsi"/>
          <w:sz w:val="22"/>
          <w:szCs w:val="22"/>
        </w:rPr>
        <w:t>, but ri</w:t>
      </w:r>
      <w:r>
        <w:rPr>
          <w:rFonts w:asciiTheme="minorHAnsi" w:hAnsiTheme="minorHAnsi" w:cstheme="minorHAnsi"/>
          <w:sz w:val="22"/>
          <w:szCs w:val="22"/>
        </w:rPr>
        <w:t>ght now it does not include overhead and is for direct project costs. Bruce will involve the Exec Comm on discussions moving forward and will need their approval prior to signing the agreement.</w:t>
      </w:r>
    </w:p>
    <w:p w14:paraId="331B39A2" w14:textId="04A5B0F2" w:rsidR="00585FB7" w:rsidRDefault="00E966A7" w:rsidP="00585FB7">
      <w:pPr>
        <w:pStyle w:val="Default"/>
        <w:numPr>
          <w:ilvl w:val="0"/>
          <w:numId w:val="2"/>
        </w:numPr>
        <w:spacing w:after="70"/>
        <w:rPr>
          <w:rFonts w:asciiTheme="minorHAnsi" w:hAnsiTheme="minorHAnsi" w:cstheme="minorHAnsi"/>
          <w:sz w:val="22"/>
          <w:szCs w:val="22"/>
        </w:rPr>
      </w:pPr>
      <w:r>
        <w:rPr>
          <w:rFonts w:asciiTheme="minorHAnsi" w:hAnsiTheme="minorHAnsi" w:cstheme="minorHAnsi"/>
          <w:b/>
          <w:sz w:val="22"/>
          <w:szCs w:val="22"/>
        </w:rPr>
        <w:t>10:22</w:t>
      </w:r>
      <w:r w:rsidR="00AB10E9" w:rsidRPr="00967C53">
        <w:rPr>
          <w:rFonts w:asciiTheme="minorHAnsi" w:hAnsiTheme="minorHAnsi" w:cstheme="minorHAnsi"/>
          <w:b/>
          <w:sz w:val="22"/>
          <w:szCs w:val="22"/>
        </w:rPr>
        <w:t xml:space="preserve"> </w:t>
      </w:r>
      <w:r w:rsidR="00AB10E9">
        <w:rPr>
          <w:rFonts w:asciiTheme="minorHAnsi" w:hAnsiTheme="minorHAnsi" w:cstheme="minorHAnsi"/>
          <w:b/>
          <w:sz w:val="22"/>
          <w:szCs w:val="22"/>
        </w:rPr>
        <w:t>A</w:t>
      </w:r>
      <w:r w:rsidR="00AB10E9" w:rsidRPr="00967C53">
        <w:rPr>
          <w:rFonts w:asciiTheme="minorHAnsi" w:hAnsiTheme="minorHAnsi" w:cstheme="minorHAnsi"/>
          <w:b/>
          <w:sz w:val="22"/>
          <w:szCs w:val="22"/>
        </w:rPr>
        <w:t xml:space="preserve">M </w:t>
      </w:r>
      <w:r w:rsidR="00AB10E9" w:rsidRPr="00967C53">
        <w:rPr>
          <w:rFonts w:asciiTheme="minorHAnsi" w:hAnsiTheme="minorHAnsi" w:cstheme="minorHAnsi"/>
          <w:b/>
          <w:bCs/>
          <w:sz w:val="22"/>
          <w:szCs w:val="22"/>
        </w:rPr>
        <w:t>–</w:t>
      </w:r>
      <w:r w:rsidR="00AB10E9">
        <w:rPr>
          <w:rFonts w:asciiTheme="minorHAnsi" w:hAnsiTheme="minorHAnsi" w:cstheme="minorHAnsi"/>
          <w:b/>
          <w:bCs/>
          <w:sz w:val="22"/>
          <w:szCs w:val="22"/>
        </w:rPr>
        <w:t xml:space="preserve"> </w:t>
      </w:r>
      <w:r w:rsidR="00623ACC">
        <w:rPr>
          <w:rFonts w:asciiTheme="minorHAnsi" w:hAnsiTheme="minorHAnsi" w:cstheme="minorHAnsi"/>
          <w:b/>
          <w:bCs/>
          <w:sz w:val="22"/>
          <w:szCs w:val="22"/>
        </w:rPr>
        <w:t>Policy</w:t>
      </w:r>
      <w:r>
        <w:rPr>
          <w:rFonts w:asciiTheme="minorHAnsi" w:hAnsiTheme="minorHAnsi" w:cstheme="minorHAnsi"/>
          <w:b/>
          <w:bCs/>
          <w:sz w:val="22"/>
          <w:szCs w:val="22"/>
        </w:rPr>
        <w:t xml:space="preserve">: </w:t>
      </w:r>
      <w:r w:rsidR="00623ACC" w:rsidRPr="00623ACC">
        <w:rPr>
          <w:rFonts w:eastAsia="Times New Roman"/>
          <w:b/>
          <w:bCs/>
          <w:sz w:val="22"/>
          <w:szCs w:val="22"/>
        </w:rPr>
        <w:t xml:space="preserve">SHC, </w:t>
      </w:r>
      <w:r w:rsidR="007423E0" w:rsidRPr="00623ACC">
        <w:rPr>
          <w:rFonts w:eastAsia="Times New Roman"/>
          <w:b/>
          <w:bCs/>
          <w:sz w:val="22"/>
          <w:szCs w:val="22"/>
        </w:rPr>
        <w:t>Potawatomi</w:t>
      </w:r>
      <w:r w:rsidR="00623ACC" w:rsidRPr="00623ACC">
        <w:rPr>
          <w:rFonts w:eastAsia="Times New Roman"/>
          <w:b/>
          <w:bCs/>
          <w:sz w:val="22"/>
          <w:szCs w:val="22"/>
        </w:rPr>
        <w:t xml:space="preserve"> wetlands issues</w:t>
      </w:r>
      <w:r w:rsidR="00AB10E9">
        <w:rPr>
          <w:rFonts w:asciiTheme="minorHAnsi" w:hAnsiTheme="minorHAnsi" w:cstheme="minorHAnsi"/>
          <w:b/>
          <w:bCs/>
          <w:sz w:val="22"/>
          <w:szCs w:val="22"/>
        </w:rPr>
        <w:t xml:space="preserve"> </w:t>
      </w:r>
      <w:r w:rsidR="0097158E">
        <w:rPr>
          <w:rFonts w:asciiTheme="minorHAnsi" w:hAnsiTheme="minorHAnsi" w:cstheme="minorHAnsi"/>
          <w:b/>
          <w:bCs/>
          <w:sz w:val="22"/>
          <w:szCs w:val="22"/>
        </w:rPr>
        <w:t>(</w:t>
      </w:r>
      <w:r>
        <w:rPr>
          <w:rFonts w:asciiTheme="minorHAnsi" w:hAnsiTheme="minorHAnsi" w:cstheme="minorHAnsi"/>
          <w:b/>
          <w:bCs/>
          <w:sz w:val="22"/>
          <w:szCs w:val="22"/>
        </w:rPr>
        <w:t>ED Ross</w:t>
      </w:r>
      <w:r w:rsidR="0097158E">
        <w:rPr>
          <w:rFonts w:asciiTheme="minorHAnsi" w:hAnsiTheme="minorHAnsi" w:cstheme="minorHAnsi"/>
          <w:b/>
          <w:bCs/>
          <w:sz w:val="22"/>
          <w:szCs w:val="22"/>
        </w:rPr>
        <w:t>)</w:t>
      </w:r>
    </w:p>
    <w:p w14:paraId="6114F9AA" w14:textId="356FB977" w:rsidR="005D1591" w:rsidRDefault="00E966A7" w:rsidP="005D1591">
      <w:pPr>
        <w:pStyle w:val="Default"/>
        <w:spacing w:after="70"/>
        <w:ind w:left="720"/>
        <w:rPr>
          <w:rFonts w:asciiTheme="minorHAnsi" w:hAnsiTheme="minorHAnsi" w:cstheme="minorHAnsi"/>
          <w:sz w:val="22"/>
          <w:szCs w:val="22"/>
        </w:rPr>
      </w:pPr>
      <w:r>
        <w:rPr>
          <w:rFonts w:asciiTheme="minorHAnsi" w:hAnsiTheme="minorHAnsi" w:cstheme="minorHAnsi"/>
          <w:sz w:val="22"/>
          <w:szCs w:val="22"/>
        </w:rPr>
        <w:t xml:space="preserve">Bruce reported that he has </w:t>
      </w:r>
      <w:r w:rsidR="004D0F7A">
        <w:rPr>
          <w:rFonts w:asciiTheme="minorHAnsi" w:hAnsiTheme="minorHAnsi" w:cstheme="minorHAnsi"/>
          <w:sz w:val="22"/>
          <w:szCs w:val="22"/>
        </w:rPr>
        <w:t>spent</w:t>
      </w:r>
      <w:r>
        <w:rPr>
          <w:rFonts w:asciiTheme="minorHAnsi" w:hAnsiTheme="minorHAnsi" w:cstheme="minorHAnsi"/>
          <w:sz w:val="22"/>
          <w:szCs w:val="22"/>
        </w:rPr>
        <w:t xml:space="preserve"> significant time over the last month on SHC policy. George is working within the legislature on putting statements of facts together and what we hope to see in a report to move towards potential SHC legislation. Bruce reported that an opportunity has come through </w:t>
      </w:r>
      <w:r w:rsidR="005D1591">
        <w:rPr>
          <w:rFonts w:asciiTheme="minorHAnsi" w:hAnsiTheme="minorHAnsi" w:cstheme="minorHAnsi"/>
          <w:sz w:val="22"/>
          <w:szCs w:val="22"/>
        </w:rPr>
        <w:t xml:space="preserve">the Potawatomi Tribe, who is a </w:t>
      </w:r>
      <w:r w:rsidR="00F73F57">
        <w:rPr>
          <w:rFonts w:asciiTheme="minorHAnsi" w:hAnsiTheme="minorHAnsi" w:cstheme="minorHAnsi"/>
          <w:sz w:val="22"/>
          <w:szCs w:val="22"/>
        </w:rPr>
        <w:t xml:space="preserve">client </w:t>
      </w:r>
      <w:r w:rsidR="005D1591">
        <w:rPr>
          <w:rFonts w:asciiTheme="minorHAnsi" w:hAnsiTheme="minorHAnsi" w:cstheme="minorHAnsi"/>
          <w:sz w:val="22"/>
          <w:szCs w:val="22"/>
        </w:rPr>
        <w:t>with</w:t>
      </w:r>
      <w:r w:rsidR="00F73F57">
        <w:rPr>
          <w:rFonts w:asciiTheme="minorHAnsi" w:hAnsiTheme="minorHAnsi" w:cstheme="minorHAnsi"/>
          <w:sz w:val="22"/>
          <w:szCs w:val="22"/>
        </w:rPr>
        <w:t xml:space="preserve"> </w:t>
      </w:r>
      <w:r>
        <w:rPr>
          <w:rFonts w:asciiTheme="minorHAnsi" w:hAnsiTheme="minorHAnsi" w:cstheme="minorHAnsi"/>
          <w:sz w:val="22"/>
          <w:szCs w:val="22"/>
        </w:rPr>
        <w:t>George</w:t>
      </w:r>
      <w:r w:rsidR="005D1591">
        <w:rPr>
          <w:rFonts w:asciiTheme="minorHAnsi" w:hAnsiTheme="minorHAnsi" w:cstheme="minorHAnsi"/>
          <w:sz w:val="22"/>
          <w:szCs w:val="22"/>
        </w:rPr>
        <w:t>’s firm</w:t>
      </w:r>
      <w:r w:rsidR="00F73F57">
        <w:rPr>
          <w:rFonts w:asciiTheme="minorHAnsi" w:hAnsiTheme="minorHAnsi" w:cstheme="minorHAnsi"/>
          <w:sz w:val="22"/>
          <w:szCs w:val="22"/>
        </w:rPr>
        <w:t>. A</w:t>
      </w:r>
      <w:r>
        <w:rPr>
          <w:rFonts w:asciiTheme="minorHAnsi" w:hAnsiTheme="minorHAnsi" w:cstheme="minorHAnsi"/>
          <w:sz w:val="22"/>
          <w:szCs w:val="22"/>
        </w:rPr>
        <w:t xml:space="preserve"> competing tribe would like to develop a casino in Kenosha on wetlands</w:t>
      </w:r>
      <w:r w:rsidR="00006D63">
        <w:rPr>
          <w:rFonts w:asciiTheme="minorHAnsi" w:hAnsiTheme="minorHAnsi" w:cstheme="minorHAnsi"/>
          <w:sz w:val="22"/>
          <w:szCs w:val="22"/>
        </w:rPr>
        <w:t xml:space="preserve">. The </w:t>
      </w:r>
      <w:r w:rsidR="004D0F7A">
        <w:rPr>
          <w:rFonts w:asciiTheme="minorHAnsi" w:hAnsiTheme="minorHAnsi" w:cstheme="minorHAnsi"/>
          <w:sz w:val="22"/>
          <w:szCs w:val="22"/>
        </w:rPr>
        <w:t>Potawatomi</w:t>
      </w:r>
      <w:r w:rsidR="00006D63">
        <w:rPr>
          <w:rFonts w:asciiTheme="minorHAnsi" w:hAnsiTheme="minorHAnsi" w:cstheme="minorHAnsi"/>
          <w:sz w:val="22"/>
          <w:szCs w:val="22"/>
        </w:rPr>
        <w:t xml:space="preserve"> Tribe is </w:t>
      </w:r>
      <w:r w:rsidR="00F73F57">
        <w:rPr>
          <w:rFonts w:asciiTheme="minorHAnsi" w:hAnsiTheme="minorHAnsi" w:cstheme="minorHAnsi"/>
          <w:sz w:val="22"/>
          <w:szCs w:val="22"/>
        </w:rPr>
        <w:t xml:space="preserve">interested in </w:t>
      </w:r>
      <w:r w:rsidR="00006D63">
        <w:rPr>
          <w:rFonts w:asciiTheme="minorHAnsi" w:hAnsiTheme="minorHAnsi" w:cstheme="minorHAnsi"/>
          <w:sz w:val="22"/>
          <w:szCs w:val="22"/>
        </w:rPr>
        <w:t>asking WWA</w:t>
      </w:r>
      <w:r w:rsidR="005D1591">
        <w:rPr>
          <w:rFonts w:asciiTheme="minorHAnsi" w:hAnsiTheme="minorHAnsi" w:cstheme="minorHAnsi"/>
          <w:sz w:val="22"/>
          <w:szCs w:val="22"/>
        </w:rPr>
        <w:t xml:space="preserve"> if</w:t>
      </w:r>
      <w:r w:rsidR="00E33777">
        <w:rPr>
          <w:rFonts w:asciiTheme="minorHAnsi" w:hAnsiTheme="minorHAnsi" w:cstheme="minorHAnsi"/>
          <w:sz w:val="22"/>
          <w:szCs w:val="22"/>
        </w:rPr>
        <w:t>,</w:t>
      </w:r>
      <w:r w:rsidR="005D1591">
        <w:rPr>
          <w:rFonts w:asciiTheme="minorHAnsi" w:hAnsiTheme="minorHAnsi" w:cstheme="minorHAnsi"/>
          <w:sz w:val="22"/>
          <w:szCs w:val="22"/>
        </w:rPr>
        <w:t xml:space="preserve"> when the time is right,</w:t>
      </w:r>
      <w:r w:rsidR="00E33777">
        <w:rPr>
          <w:rFonts w:asciiTheme="minorHAnsi" w:hAnsiTheme="minorHAnsi" w:cstheme="minorHAnsi"/>
          <w:sz w:val="22"/>
          <w:szCs w:val="22"/>
        </w:rPr>
        <w:t xml:space="preserve"> we</w:t>
      </w:r>
      <w:r w:rsidR="005D1591">
        <w:rPr>
          <w:rFonts w:asciiTheme="minorHAnsi" w:hAnsiTheme="minorHAnsi" w:cstheme="minorHAnsi"/>
          <w:sz w:val="22"/>
          <w:szCs w:val="22"/>
        </w:rPr>
        <w:t xml:space="preserve"> would write a letter to the Bureau of Indian Affairs to ask for a full environmental impact statement because of the wetland impacts that are not being fully considered</w:t>
      </w:r>
      <w:r w:rsidR="00E33777">
        <w:rPr>
          <w:rFonts w:asciiTheme="minorHAnsi" w:hAnsiTheme="minorHAnsi" w:cstheme="minorHAnsi"/>
          <w:sz w:val="22"/>
          <w:szCs w:val="22"/>
        </w:rPr>
        <w:t xml:space="preserve"> </w:t>
      </w:r>
      <w:r w:rsidR="004D0F7A">
        <w:rPr>
          <w:rFonts w:asciiTheme="minorHAnsi" w:hAnsiTheme="minorHAnsi" w:cstheme="minorHAnsi"/>
          <w:sz w:val="22"/>
          <w:szCs w:val="22"/>
        </w:rPr>
        <w:t xml:space="preserve">under the Environmental </w:t>
      </w:r>
      <w:r w:rsidR="007423E0">
        <w:rPr>
          <w:rFonts w:asciiTheme="minorHAnsi" w:hAnsiTheme="minorHAnsi" w:cstheme="minorHAnsi"/>
          <w:sz w:val="22"/>
          <w:szCs w:val="22"/>
        </w:rPr>
        <w:t>Assessment process</w:t>
      </w:r>
      <w:r w:rsidR="00E33777">
        <w:rPr>
          <w:rFonts w:asciiTheme="minorHAnsi" w:hAnsiTheme="minorHAnsi" w:cstheme="minorHAnsi"/>
          <w:sz w:val="22"/>
          <w:szCs w:val="22"/>
        </w:rPr>
        <w:t>.</w:t>
      </w:r>
      <w:r w:rsidR="004D0F7A">
        <w:rPr>
          <w:rFonts w:asciiTheme="minorHAnsi" w:hAnsiTheme="minorHAnsi" w:cstheme="minorHAnsi"/>
          <w:sz w:val="22"/>
          <w:szCs w:val="22"/>
        </w:rPr>
        <w:t xml:space="preserve">  There was agreement that as described, this is consistent with WWA mission.</w:t>
      </w:r>
    </w:p>
    <w:p w14:paraId="11FC790D" w14:textId="2D726571" w:rsidR="00A4260F" w:rsidRPr="00A4260F" w:rsidRDefault="005D1591" w:rsidP="000540F3">
      <w:pPr>
        <w:pStyle w:val="Default"/>
        <w:numPr>
          <w:ilvl w:val="0"/>
          <w:numId w:val="2"/>
        </w:numPr>
        <w:spacing w:after="70"/>
        <w:rPr>
          <w:rFonts w:asciiTheme="minorHAnsi" w:hAnsiTheme="minorHAnsi" w:cstheme="minorHAnsi"/>
          <w:sz w:val="22"/>
          <w:szCs w:val="22"/>
        </w:rPr>
      </w:pPr>
      <w:r>
        <w:rPr>
          <w:rFonts w:asciiTheme="minorHAnsi" w:hAnsiTheme="minorHAnsi" w:cstheme="minorHAnsi"/>
          <w:b/>
          <w:bCs/>
          <w:sz w:val="22"/>
          <w:szCs w:val="22"/>
        </w:rPr>
        <w:t>10:35</w:t>
      </w:r>
      <w:r w:rsidR="000540F3" w:rsidRPr="00A4260F">
        <w:rPr>
          <w:rFonts w:asciiTheme="minorHAnsi" w:hAnsiTheme="minorHAnsi" w:cstheme="minorHAnsi"/>
          <w:b/>
          <w:bCs/>
          <w:sz w:val="22"/>
          <w:szCs w:val="22"/>
        </w:rPr>
        <w:t xml:space="preserve"> </w:t>
      </w:r>
      <w:r w:rsidR="000540F3">
        <w:rPr>
          <w:rFonts w:asciiTheme="minorHAnsi" w:hAnsiTheme="minorHAnsi" w:cstheme="minorHAnsi"/>
          <w:b/>
          <w:bCs/>
          <w:sz w:val="22"/>
          <w:szCs w:val="22"/>
        </w:rPr>
        <w:t>A</w:t>
      </w:r>
      <w:r w:rsidR="000540F3" w:rsidRPr="00A4260F">
        <w:rPr>
          <w:rFonts w:asciiTheme="minorHAnsi" w:hAnsiTheme="minorHAnsi" w:cstheme="minorHAnsi"/>
          <w:b/>
          <w:bCs/>
          <w:sz w:val="22"/>
          <w:szCs w:val="22"/>
        </w:rPr>
        <w:t>M – Meeting Adjourned</w:t>
      </w:r>
      <w:r w:rsidR="000540F3" w:rsidRPr="004B2D25">
        <w:rPr>
          <w:rFonts w:asciiTheme="minorHAnsi" w:hAnsiTheme="minorHAnsi" w:cstheme="minorHAnsi"/>
          <w:color w:val="auto"/>
          <w:sz w:val="22"/>
          <w:szCs w:val="22"/>
        </w:rPr>
        <w:t xml:space="preserve"> </w:t>
      </w:r>
      <w:r w:rsidR="00A4260F" w:rsidRPr="004B2D25">
        <w:rPr>
          <w:rFonts w:asciiTheme="minorHAnsi" w:hAnsiTheme="minorHAnsi" w:cstheme="minorHAnsi"/>
          <w:color w:val="auto"/>
          <w:sz w:val="22"/>
          <w:szCs w:val="22"/>
        </w:rPr>
        <w:t xml:space="preserve">The next </w:t>
      </w:r>
      <w:proofErr w:type="spellStart"/>
      <w:r w:rsidR="00E03003">
        <w:rPr>
          <w:rFonts w:asciiTheme="minorHAnsi" w:hAnsiTheme="minorHAnsi" w:cstheme="minorHAnsi"/>
          <w:sz w:val="22"/>
          <w:szCs w:val="22"/>
        </w:rPr>
        <w:t>ExComm</w:t>
      </w:r>
      <w:proofErr w:type="spellEnd"/>
      <w:r w:rsidR="00E03003" w:rsidRPr="004B2D25">
        <w:rPr>
          <w:rFonts w:asciiTheme="minorHAnsi" w:hAnsiTheme="minorHAnsi" w:cstheme="minorHAnsi"/>
          <w:color w:val="auto"/>
          <w:sz w:val="22"/>
          <w:szCs w:val="22"/>
        </w:rPr>
        <w:t xml:space="preserve"> </w:t>
      </w:r>
      <w:r w:rsidR="00A4260F" w:rsidRPr="004B2D25">
        <w:rPr>
          <w:rFonts w:asciiTheme="minorHAnsi" w:hAnsiTheme="minorHAnsi" w:cstheme="minorHAnsi"/>
          <w:color w:val="auto"/>
          <w:sz w:val="22"/>
          <w:szCs w:val="22"/>
        </w:rPr>
        <w:t xml:space="preserve">meeting </w:t>
      </w:r>
      <w:r w:rsidR="00A4260F">
        <w:rPr>
          <w:rFonts w:asciiTheme="minorHAnsi" w:hAnsiTheme="minorHAnsi" w:cstheme="minorHAnsi"/>
          <w:color w:val="auto"/>
          <w:sz w:val="22"/>
          <w:szCs w:val="22"/>
        </w:rPr>
        <w:t xml:space="preserve">will </w:t>
      </w:r>
      <w:r w:rsidR="00CF5DFE">
        <w:rPr>
          <w:rFonts w:asciiTheme="minorHAnsi" w:hAnsiTheme="minorHAnsi" w:cstheme="minorHAnsi"/>
          <w:color w:val="auto"/>
          <w:sz w:val="22"/>
          <w:szCs w:val="22"/>
        </w:rPr>
        <w:t>be on</w:t>
      </w:r>
      <w:r w:rsidR="00A4260F">
        <w:rPr>
          <w:rFonts w:asciiTheme="minorHAnsi" w:hAnsiTheme="minorHAnsi" w:cstheme="minorHAnsi"/>
          <w:color w:val="auto"/>
          <w:sz w:val="22"/>
          <w:szCs w:val="22"/>
        </w:rPr>
        <w:t xml:space="preserve"> Monday </w:t>
      </w:r>
      <w:r w:rsidR="00E33777">
        <w:rPr>
          <w:rFonts w:asciiTheme="minorHAnsi" w:hAnsiTheme="minorHAnsi" w:cstheme="minorHAnsi"/>
          <w:color w:val="auto"/>
          <w:sz w:val="22"/>
          <w:szCs w:val="22"/>
        </w:rPr>
        <w:t>December 16th</w:t>
      </w:r>
      <w:r w:rsidR="00A4260F">
        <w:rPr>
          <w:rFonts w:asciiTheme="minorHAnsi" w:hAnsiTheme="minorHAnsi" w:cstheme="minorHAnsi"/>
          <w:color w:val="auto"/>
          <w:sz w:val="22"/>
          <w:szCs w:val="22"/>
        </w:rPr>
        <w:t xml:space="preserve"> at </w:t>
      </w:r>
      <w:r w:rsidR="006435E8">
        <w:rPr>
          <w:rFonts w:asciiTheme="minorHAnsi" w:hAnsiTheme="minorHAnsi" w:cstheme="minorHAnsi"/>
          <w:color w:val="auto"/>
          <w:sz w:val="22"/>
          <w:szCs w:val="22"/>
        </w:rPr>
        <w:t>9</w:t>
      </w:r>
      <w:r w:rsidR="00A4260F">
        <w:rPr>
          <w:rFonts w:asciiTheme="minorHAnsi" w:hAnsiTheme="minorHAnsi" w:cstheme="minorHAnsi"/>
          <w:color w:val="auto"/>
          <w:sz w:val="22"/>
          <w:szCs w:val="22"/>
        </w:rPr>
        <w:t xml:space="preserve">:00 </w:t>
      </w:r>
      <w:r w:rsidR="006435E8">
        <w:rPr>
          <w:rFonts w:asciiTheme="minorHAnsi" w:hAnsiTheme="minorHAnsi" w:cstheme="minorHAnsi"/>
          <w:color w:val="auto"/>
          <w:sz w:val="22"/>
          <w:szCs w:val="22"/>
        </w:rPr>
        <w:t>A</w:t>
      </w:r>
      <w:r w:rsidR="00A4260F">
        <w:rPr>
          <w:rFonts w:asciiTheme="minorHAnsi" w:hAnsiTheme="minorHAnsi" w:cstheme="minorHAnsi"/>
          <w:color w:val="auto"/>
          <w:sz w:val="22"/>
          <w:szCs w:val="22"/>
        </w:rPr>
        <w:t>M</w:t>
      </w:r>
      <w:r w:rsidR="001368DB">
        <w:rPr>
          <w:rFonts w:asciiTheme="minorHAnsi" w:hAnsiTheme="minorHAnsi" w:cstheme="minorHAnsi"/>
          <w:color w:val="auto"/>
          <w:sz w:val="22"/>
          <w:szCs w:val="22"/>
        </w:rPr>
        <w:t>.</w:t>
      </w:r>
      <w:r w:rsidR="00A4260F" w:rsidRPr="00A4260F">
        <w:rPr>
          <w:rFonts w:asciiTheme="minorHAnsi" w:hAnsiTheme="minorHAnsi" w:cstheme="minorHAnsi"/>
          <w:bCs/>
          <w:sz w:val="22"/>
          <w:szCs w:val="22"/>
        </w:rPr>
        <w:t xml:space="preserve"> </w:t>
      </w:r>
    </w:p>
    <w:sectPr w:rsidR="00A4260F" w:rsidRPr="00A4260F" w:rsidSect="002F5721">
      <w:headerReference w:type="default" r:id="rId8"/>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EA7015" w14:textId="77777777" w:rsidR="00B74A57" w:rsidRDefault="00B74A57" w:rsidP="00162112">
      <w:pPr>
        <w:spacing w:line="240" w:lineRule="auto"/>
      </w:pPr>
      <w:r>
        <w:separator/>
      </w:r>
    </w:p>
  </w:endnote>
  <w:endnote w:type="continuationSeparator" w:id="0">
    <w:p w14:paraId="6D2C8997" w14:textId="77777777" w:rsidR="00B74A57" w:rsidRDefault="00B74A57" w:rsidP="00162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heme="minorHAnsi" w:hAnsiTheme="minorHAnsi" w:cstheme="minorHAnsi"/>
        <w:sz w:val="22"/>
        <w:szCs w:val="22"/>
      </w:rPr>
      <w:id w:val="475501716"/>
      <w:docPartObj>
        <w:docPartGallery w:val="Page Numbers (Bottom of Page)"/>
        <w:docPartUnique/>
      </w:docPartObj>
    </w:sdtPr>
    <w:sdtContent>
      <w:sdt>
        <w:sdtPr>
          <w:rPr>
            <w:rFonts w:asciiTheme="minorHAnsi" w:hAnsiTheme="minorHAnsi" w:cstheme="minorHAnsi"/>
            <w:sz w:val="22"/>
            <w:szCs w:val="22"/>
          </w:rPr>
          <w:id w:val="1728636285"/>
          <w:docPartObj>
            <w:docPartGallery w:val="Page Numbers (Top of Page)"/>
            <w:docPartUnique/>
          </w:docPartObj>
        </w:sdtPr>
        <w:sdtContent>
          <w:p w14:paraId="7AE4DD6D" w14:textId="2900DC90" w:rsidR="00162112" w:rsidRPr="00F3498C" w:rsidRDefault="00162112">
            <w:pPr>
              <w:pStyle w:val="Footer"/>
              <w:jc w:val="center"/>
              <w:rPr>
                <w:rFonts w:asciiTheme="minorHAnsi" w:hAnsiTheme="minorHAnsi" w:cstheme="minorHAnsi"/>
                <w:sz w:val="22"/>
                <w:szCs w:val="22"/>
              </w:rPr>
            </w:pPr>
            <w:r w:rsidRPr="00F3498C">
              <w:rPr>
                <w:rFonts w:asciiTheme="minorHAnsi" w:hAnsiTheme="minorHAnsi" w:cstheme="minorHAnsi"/>
                <w:sz w:val="22"/>
                <w:szCs w:val="22"/>
              </w:rPr>
              <w:t xml:space="preserve">Page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PAGE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r w:rsidRPr="00F3498C">
              <w:rPr>
                <w:rFonts w:asciiTheme="minorHAnsi" w:hAnsiTheme="minorHAnsi" w:cstheme="minorHAnsi"/>
                <w:sz w:val="22"/>
                <w:szCs w:val="22"/>
              </w:rPr>
              <w:t xml:space="preserve"> of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NUMPAGES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p>
        </w:sdtContent>
      </w:sdt>
    </w:sdtContent>
  </w:sdt>
  <w:p w14:paraId="2AF68A9B" w14:textId="77777777" w:rsidR="00162112" w:rsidRPr="00F3498C" w:rsidRDefault="00162112">
    <w:pPr>
      <w:pStyle w:val="Footer"/>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B0EC2E" w14:textId="77777777" w:rsidR="00B74A57" w:rsidRDefault="00B74A57" w:rsidP="00162112">
      <w:pPr>
        <w:spacing w:line="240" w:lineRule="auto"/>
      </w:pPr>
      <w:r>
        <w:separator/>
      </w:r>
    </w:p>
  </w:footnote>
  <w:footnote w:type="continuationSeparator" w:id="0">
    <w:p w14:paraId="27F795C4" w14:textId="77777777" w:rsidR="00B74A57" w:rsidRDefault="00B74A57" w:rsidP="00162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0FBB67" w14:textId="71012973" w:rsidR="00F3498C" w:rsidRPr="008344E6" w:rsidRDefault="00F3498C" w:rsidP="00F3498C">
    <w:pPr>
      <w:pStyle w:val="Default"/>
      <w:jc w:val="center"/>
      <w:rPr>
        <w:rFonts w:asciiTheme="minorHAnsi" w:hAnsiTheme="minorHAnsi" w:cstheme="minorHAnsi"/>
        <w:sz w:val="22"/>
        <w:szCs w:val="22"/>
      </w:rPr>
    </w:pPr>
    <w:r w:rsidRPr="008344E6">
      <w:rPr>
        <w:rFonts w:asciiTheme="minorHAnsi" w:hAnsiTheme="minorHAnsi" w:cstheme="minorHAnsi"/>
        <w:b/>
        <w:bCs/>
        <w:sz w:val="22"/>
        <w:szCs w:val="22"/>
      </w:rPr>
      <w:t>Wisconsin Waterfowl Association</w:t>
    </w:r>
  </w:p>
  <w:p w14:paraId="25A70E37" w14:textId="10B1479F" w:rsidR="00F3498C" w:rsidRDefault="00033484" w:rsidP="00786FFE">
    <w:pPr>
      <w:pStyle w:val="Default"/>
      <w:jc w:val="center"/>
    </w:pPr>
    <w:r>
      <w:rPr>
        <w:rFonts w:asciiTheme="minorHAnsi" w:hAnsiTheme="minorHAnsi" w:cstheme="minorHAnsi"/>
        <w:b/>
        <w:bCs/>
        <w:sz w:val="22"/>
        <w:szCs w:val="22"/>
      </w:rPr>
      <w:t xml:space="preserve">Executive </w:t>
    </w:r>
    <w:r w:rsidR="007F2622">
      <w:rPr>
        <w:rFonts w:asciiTheme="minorHAnsi" w:hAnsiTheme="minorHAnsi" w:cstheme="minorHAnsi"/>
        <w:b/>
        <w:bCs/>
        <w:sz w:val="22"/>
        <w:szCs w:val="22"/>
      </w:rPr>
      <w:t>Committee</w:t>
    </w:r>
    <w:r w:rsidR="00F3498C" w:rsidRPr="008344E6">
      <w:rPr>
        <w:rFonts w:asciiTheme="minorHAnsi" w:hAnsiTheme="minorHAnsi" w:cstheme="minorHAnsi"/>
        <w:b/>
        <w:bCs/>
        <w:sz w:val="22"/>
        <w:szCs w:val="22"/>
      </w:rPr>
      <w:t xml:space="preserve"> </w:t>
    </w:r>
    <w:r w:rsidR="00F3498C">
      <w:rPr>
        <w:rFonts w:asciiTheme="minorHAnsi" w:hAnsiTheme="minorHAnsi" w:cstheme="minorHAnsi"/>
        <w:b/>
        <w:bCs/>
        <w:sz w:val="22"/>
        <w:szCs w:val="22"/>
      </w:rPr>
      <w:t xml:space="preserve">Virtual </w:t>
    </w:r>
    <w:r w:rsidR="00F3498C" w:rsidRPr="008344E6">
      <w:rPr>
        <w:rFonts w:asciiTheme="minorHAnsi" w:hAnsiTheme="minorHAnsi" w:cstheme="minorHAnsi"/>
        <w:b/>
        <w:bCs/>
        <w:sz w:val="22"/>
        <w:szCs w:val="22"/>
      </w:rPr>
      <w:t xml:space="preserve">Meeting – </w:t>
    </w:r>
    <w:r w:rsidR="00B21289">
      <w:rPr>
        <w:rFonts w:asciiTheme="minorHAnsi" w:hAnsiTheme="minorHAnsi" w:cstheme="minorHAnsi"/>
        <w:b/>
        <w:bCs/>
        <w:sz w:val="22"/>
        <w:szCs w:val="22"/>
      </w:rPr>
      <w:t>Mon</w:t>
    </w:r>
    <w:r w:rsidR="007661D9">
      <w:rPr>
        <w:rFonts w:asciiTheme="minorHAnsi" w:hAnsiTheme="minorHAnsi" w:cstheme="minorHAnsi"/>
        <w:b/>
        <w:bCs/>
        <w:sz w:val="22"/>
        <w:szCs w:val="22"/>
      </w:rPr>
      <w:t>day</w:t>
    </w:r>
    <w:r w:rsidR="00F3498C">
      <w:rPr>
        <w:rFonts w:asciiTheme="minorHAnsi" w:hAnsiTheme="minorHAnsi" w:cstheme="minorHAnsi"/>
        <w:b/>
        <w:bCs/>
        <w:sz w:val="22"/>
        <w:szCs w:val="22"/>
      </w:rPr>
      <w:t xml:space="preserve">, </w:t>
    </w:r>
    <w:r w:rsidR="00623ACC">
      <w:rPr>
        <w:rFonts w:asciiTheme="minorHAnsi" w:hAnsiTheme="minorHAnsi" w:cstheme="minorHAnsi"/>
        <w:b/>
        <w:bCs/>
        <w:sz w:val="22"/>
        <w:szCs w:val="22"/>
      </w:rPr>
      <w:t>October 21</w:t>
    </w:r>
    <w:r w:rsidR="00273164">
      <w:rPr>
        <w:rFonts w:asciiTheme="minorHAnsi" w:hAnsiTheme="minorHAnsi" w:cstheme="minorHAnsi"/>
        <w:b/>
        <w:bCs/>
        <w:sz w:val="22"/>
        <w:szCs w:val="22"/>
      </w:rPr>
      <w:t>,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1C4404"/>
    <w:multiLevelType w:val="hybridMultilevel"/>
    <w:tmpl w:val="59DA85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33528"/>
    <w:multiLevelType w:val="hybridMultilevel"/>
    <w:tmpl w:val="FA3A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F41097"/>
    <w:multiLevelType w:val="hybridMultilevel"/>
    <w:tmpl w:val="789C7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155CF1"/>
    <w:multiLevelType w:val="multilevel"/>
    <w:tmpl w:val="BDC832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855F04"/>
    <w:multiLevelType w:val="hybridMultilevel"/>
    <w:tmpl w:val="279631E2"/>
    <w:lvl w:ilvl="0" w:tplc="6F940A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0640506">
    <w:abstractNumId w:val="1"/>
  </w:num>
  <w:num w:numId="2" w16cid:durableId="509612403">
    <w:abstractNumId w:val="2"/>
  </w:num>
  <w:num w:numId="3" w16cid:durableId="1089815323">
    <w:abstractNumId w:val="4"/>
  </w:num>
  <w:num w:numId="4" w16cid:durableId="1615284195">
    <w:abstractNumId w:val="0"/>
  </w:num>
  <w:num w:numId="5" w16cid:durableId="9708617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E"/>
    <w:rsid w:val="000022C3"/>
    <w:rsid w:val="00005BC7"/>
    <w:rsid w:val="00006576"/>
    <w:rsid w:val="00006D63"/>
    <w:rsid w:val="000077FF"/>
    <w:rsid w:val="00013537"/>
    <w:rsid w:val="0002348E"/>
    <w:rsid w:val="000239F0"/>
    <w:rsid w:val="0002578B"/>
    <w:rsid w:val="000278E9"/>
    <w:rsid w:val="000323EE"/>
    <w:rsid w:val="00033446"/>
    <w:rsid w:val="00033484"/>
    <w:rsid w:val="00033CD2"/>
    <w:rsid w:val="000412FA"/>
    <w:rsid w:val="00047E5C"/>
    <w:rsid w:val="00052629"/>
    <w:rsid w:val="000540F3"/>
    <w:rsid w:val="00055D31"/>
    <w:rsid w:val="00057B94"/>
    <w:rsid w:val="00061199"/>
    <w:rsid w:val="00061853"/>
    <w:rsid w:val="00072EA2"/>
    <w:rsid w:val="00082973"/>
    <w:rsid w:val="00082E6C"/>
    <w:rsid w:val="000831A2"/>
    <w:rsid w:val="00083473"/>
    <w:rsid w:val="00083CF7"/>
    <w:rsid w:val="00085F82"/>
    <w:rsid w:val="00086333"/>
    <w:rsid w:val="000875C9"/>
    <w:rsid w:val="000876F6"/>
    <w:rsid w:val="00092567"/>
    <w:rsid w:val="000A082E"/>
    <w:rsid w:val="000A1038"/>
    <w:rsid w:val="000A615B"/>
    <w:rsid w:val="000B518C"/>
    <w:rsid w:val="000B5635"/>
    <w:rsid w:val="000B5C99"/>
    <w:rsid w:val="000B7F33"/>
    <w:rsid w:val="000C467C"/>
    <w:rsid w:val="000D076E"/>
    <w:rsid w:val="000D09AF"/>
    <w:rsid w:val="000D23F6"/>
    <w:rsid w:val="000D4946"/>
    <w:rsid w:val="000E377C"/>
    <w:rsid w:val="000E3FA6"/>
    <w:rsid w:val="000E4761"/>
    <w:rsid w:val="000E4FCE"/>
    <w:rsid w:val="000E5498"/>
    <w:rsid w:val="000E63C0"/>
    <w:rsid w:val="000F0FC2"/>
    <w:rsid w:val="000F1EC6"/>
    <w:rsid w:val="000F3D28"/>
    <w:rsid w:val="000F76B8"/>
    <w:rsid w:val="0010604F"/>
    <w:rsid w:val="001158E1"/>
    <w:rsid w:val="00115F78"/>
    <w:rsid w:val="00120CD7"/>
    <w:rsid w:val="00120DC6"/>
    <w:rsid w:val="001217B3"/>
    <w:rsid w:val="00122F3D"/>
    <w:rsid w:val="001239B0"/>
    <w:rsid w:val="00125F92"/>
    <w:rsid w:val="00132243"/>
    <w:rsid w:val="00133EB0"/>
    <w:rsid w:val="00135124"/>
    <w:rsid w:val="00135F73"/>
    <w:rsid w:val="001368DB"/>
    <w:rsid w:val="001403FA"/>
    <w:rsid w:val="00143C8C"/>
    <w:rsid w:val="00147DFD"/>
    <w:rsid w:val="00162112"/>
    <w:rsid w:val="001621EF"/>
    <w:rsid w:val="00163037"/>
    <w:rsid w:val="001700F4"/>
    <w:rsid w:val="001712D5"/>
    <w:rsid w:val="0017133F"/>
    <w:rsid w:val="00175142"/>
    <w:rsid w:val="00175D0C"/>
    <w:rsid w:val="00176C69"/>
    <w:rsid w:val="001803AC"/>
    <w:rsid w:val="00181EDF"/>
    <w:rsid w:val="00183173"/>
    <w:rsid w:val="00184687"/>
    <w:rsid w:val="00184923"/>
    <w:rsid w:val="001875B7"/>
    <w:rsid w:val="00187C1E"/>
    <w:rsid w:val="00187E68"/>
    <w:rsid w:val="0019523B"/>
    <w:rsid w:val="001A42E6"/>
    <w:rsid w:val="001B7683"/>
    <w:rsid w:val="001C74DB"/>
    <w:rsid w:val="001C79AC"/>
    <w:rsid w:val="001E111E"/>
    <w:rsid w:val="001E648A"/>
    <w:rsid w:val="001E66DF"/>
    <w:rsid w:val="001E6914"/>
    <w:rsid w:val="001E7FC6"/>
    <w:rsid w:val="001F1F0D"/>
    <w:rsid w:val="00200DAE"/>
    <w:rsid w:val="00205489"/>
    <w:rsid w:val="0021331D"/>
    <w:rsid w:val="00216E9D"/>
    <w:rsid w:val="0022039C"/>
    <w:rsid w:val="002220CE"/>
    <w:rsid w:val="00224E89"/>
    <w:rsid w:val="002371EE"/>
    <w:rsid w:val="00240977"/>
    <w:rsid w:val="002417FF"/>
    <w:rsid w:val="00254AA5"/>
    <w:rsid w:val="00255856"/>
    <w:rsid w:val="00257058"/>
    <w:rsid w:val="00261E6F"/>
    <w:rsid w:val="0026551B"/>
    <w:rsid w:val="002657D8"/>
    <w:rsid w:val="00265E33"/>
    <w:rsid w:val="002676BC"/>
    <w:rsid w:val="00271288"/>
    <w:rsid w:val="00271559"/>
    <w:rsid w:val="00271EB4"/>
    <w:rsid w:val="00273164"/>
    <w:rsid w:val="00273CF0"/>
    <w:rsid w:val="0027418E"/>
    <w:rsid w:val="00276F3D"/>
    <w:rsid w:val="0027713D"/>
    <w:rsid w:val="002855EF"/>
    <w:rsid w:val="002A03A1"/>
    <w:rsid w:val="002A2BE3"/>
    <w:rsid w:val="002A3870"/>
    <w:rsid w:val="002A6286"/>
    <w:rsid w:val="002C1976"/>
    <w:rsid w:val="002C1B62"/>
    <w:rsid w:val="002C2070"/>
    <w:rsid w:val="002C2DC0"/>
    <w:rsid w:val="002C5C4B"/>
    <w:rsid w:val="002D28CE"/>
    <w:rsid w:val="002D742F"/>
    <w:rsid w:val="002E5E8D"/>
    <w:rsid w:val="002F2B91"/>
    <w:rsid w:val="002F5721"/>
    <w:rsid w:val="00300E0C"/>
    <w:rsid w:val="003026C9"/>
    <w:rsid w:val="00311283"/>
    <w:rsid w:val="00311A2E"/>
    <w:rsid w:val="00312AFC"/>
    <w:rsid w:val="00313749"/>
    <w:rsid w:val="003169A3"/>
    <w:rsid w:val="00317835"/>
    <w:rsid w:val="00317F6A"/>
    <w:rsid w:val="00326197"/>
    <w:rsid w:val="003274F7"/>
    <w:rsid w:val="00331F3B"/>
    <w:rsid w:val="003350E5"/>
    <w:rsid w:val="0033547F"/>
    <w:rsid w:val="00340AAF"/>
    <w:rsid w:val="00340C3F"/>
    <w:rsid w:val="00340F84"/>
    <w:rsid w:val="0034529A"/>
    <w:rsid w:val="003509D5"/>
    <w:rsid w:val="003566B5"/>
    <w:rsid w:val="00366A02"/>
    <w:rsid w:val="00380709"/>
    <w:rsid w:val="00380EBA"/>
    <w:rsid w:val="00381843"/>
    <w:rsid w:val="003871AA"/>
    <w:rsid w:val="0039427D"/>
    <w:rsid w:val="00396882"/>
    <w:rsid w:val="00397D2A"/>
    <w:rsid w:val="003A387E"/>
    <w:rsid w:val="003A53E5"/>
    <w:rsid w:val="003A55FE"/>
    <w:rsid w:val="003A61EA"/>
    <w:rsid w:val="003B27B6"/>
    <w:rsid w:val="003B5F26"/>
    <w:rsid w:val="003B78F2"/>
    <w:rsid w:val="003C225A"/>
    <w:rsid w:val="003C42D8"/>
    <w:rsid w:val="003D057D"/>
    <w:rsid w:val="003D1541"/>
    <w:rsid w:val="003D1D99"/>
    <w:rsid w:val="003D3279"/>
    <w:rsid w:val="003D43E0"/>
    <w:rsid w:val="003D5650"/>
    <w:rsid w:val="003D66A9"/>
    <w:rsid w:val="003D7352"/>
    <w:rsid w:val="003E0426"/>
    <w:rsid w:val="003E2121"/>
    <w:rsid w:val="003E3C27"/>
    <w:rsid w:val="003E3D08"/>
    <w:rsid w:val="003E7FA8"/>
    <w:rsid w:val="003F2FBE"/>
    <w:rsid w:val="003F641E"/>
    <w:rsid w:val="004001CA"/>
    <w:rsid w:val="00402B44"/>
    <w:rsid w:val="00404DCE"/>
    <w:rsid w:val="004070D4"/>
    <w:rsid w:val="00410E7D"/>
    <w:rsid w:val="004115D6"/>
    <w:rsid w:val="00416136"/>
    <w:rsid w:val="00417D95"/>
    <w:rsid w:val="00420ECF"/>
    <w:rsid w:val="004222D6"/>
    <w:rsid w:val="00425F20"/>
    <w:rsid w:val="004266D6"/>
    <w:rsid w:val="00431C4A"/>
    <w:rsid w:val="0043729F"/>
    <w:rsid w:val="00437B23"/>
    <w:rsid w:val="00441450"/>
    <w:rsid w:val="0044378B"/>
    <w:rsid w:val="00444978"/>
    <w:rsid w:val="00446C1C"/>
    <w:rsid w:val="004477EC"/>
    <w:rsid w:val="004537AE"/>
    <w:rsid w:val="0045712F"/>
    <w:rsid w:val="00461EF8"/>
    <w:rsid w:val="00463706"/>
    <w:rsid w:val="00465FB1"/>
    <w:rsid w:val="004704C0"/>
    <w:rsid w:val="004711CB"/>
    <w:rsid w:val="00471C14"/>
    <w:rsid w:val="00472299"/>
    <w:rsid w:val="0047358D"/>
    <w:rsid w:val="0048345E"/>
    <w:rsid w:val="00485DB4"/>
    <w:rsid w:val="00490A8E"/>
    <w:rsid w:val="004929EA"/>
    <w:rsid w:val="00493D25"/>
    <w:rsid w:val="0049458A"/>
    <w:rsid w:val="00496E7F"/>
    <w:rsid w:val="00496FFF"/>
    <w:rsid w:val="004A128D"/>
    <w:rsid w:val="004A16FD"/>
    <w:rsid w:val="004B00A4"/>
    <w:rsid w:val="004B2D25"/>
    <w:rsid w:val="004B6216"/>
    <w:rsid w:val="004B7F14"/>
    <w:rsid w:val="004C28B4"/>
    <w:rsid w:val="004C2ACD"/>
    <w:rsid w:val="004C57F5"/>
    <w:rsid w:val="004C6169"/>
    <w:rsid w:val="004C6B97"/>
    <w:rsid w:val="004D0F7A"/>
    <w:rsid w:val="004D28F9"/>
    <w:rsid w:val="004D71C6"/>
    <w:rsid w:val="004D7751"/>
    <w:rsid w:val="004E4358"/>
    <w:rsid w:val="004E48D3"/>
    <w:rsid w:val="004E4E9B"/>
    <w:rsid w:val="004F5CA4"/>
    <w:rsid w:val="004F6544"/>
    <w:rsid w:val="004F6EF4"/>
    <w:rsid w:val="004F6FAA"/>
    <w:rsid w:val="00501FE9"/>
    <w:rsid w:val="00503F86"/>
    <w:rsid w:val="005067AC"/>
    <w:rsid w:val="005131F7"/>
    <w:rsid w:val="00515DDD"/>
    <w:rsid w:val="005200DD"/>
    <w:rsid w:val="00521545"/>
    <w:rsid w:val="00522FBD"/>
    <w:rsid w:val="00525CE6"/>
    <w:rsid w:val="00527EAB"/>
    <w:rsid w:val="005300F5"/>
    <w:rsid w:val="00532A39"/>
    <w:rsid w:val="00535451"/>
    <w:rsid w:val="00547025"/>
    <w:rsid w:val="00560D52"/>
    <w:rsid w:val="005616BA"/>
    <w:rsid w:val="0056257C"/>
    <w:rsid w:val="0056410C"/>
    <w:rsid w:val="005674BC"/>
    <w:rsid w:val="0057135E"/>
    <w:rsid w:val="0057771D"/>
    <w:rsid w:val="00582601"/>
    <w:rsid w:val="00582C1F"/>
    <w:rsid w:val="00585FB7"/>
    <w:rsid w:val="00586847"/>
    <w:rsid w:val="00592E01"/>
    <w:rsid w:val="005A0723"/>
    <w:rsid w:val="005A1149"/>
    <w:rsid w:val="005B5D68"/>
    <w:rsid w:val="005B6D06"/>
    <w:rsid w:val="005D1591"/>
    <w:rsid w:val="005D5545"/>
    <w:rsid w:val="005D632F"/>
    <w:rsid w:val="005D7E04"/>
    <w:rsid w:val="005E0896"/>
    <w:rsid w:val="005E0FDA"/>
    <w:rsid w:val="005E1420"/>
    <w:rsid w:val="005E50BA"/>
    <w:rsid w:val="005E5DF0"/>
    <w:rsid w:val="005F1163"/>
    <w:rsid w:val="005F53ED"/>
    <w:rsid w:val="005F5E1A"/>
    <w:rsid w:val="005F7106"/>
    <w:rsid w:val="0060129F"/>
    <w:rsid w:val="00601DD2"/>
    <w:rsid w:val="00602310"/>
    <w:rsid w:val="006135EB"/>
    <w:rsid w:val="00613B89"/>
    <w:rsid w:val="00615EB7"/>
    <w:rsid w:val="0061667E"/>
    <w:rsid w:val="00616FF5"/>
    <w:rsid w:val="0062211C"/>
    <w:rsid w:val="00622BFC"/>
    <w:rsid w:val="00623ACC"/>
    <w:rsid w:val="00625A4D"/>
    <w:rsid w:val="00627D07"/>
    <w:rsid w:val="006323D9"/>
    <w:rsid w:val="00632B45"/>
    <w:rsid w:val="00637AA2"/>
    <w:rsid w:val="006435E8"/>
    <w:rsid w:val="00644391"/>
    <w:rsid w:val="006466C6"/>
    <w:rsid w:val="0065239E"/>
    <w:rsid w:val="00654533"/>
    <w:rsid w:val="0065666C"/>
    <w:rsid w:val="006610AD"/>
    <w:rsid w:val="006628BB"/>
    <w:rsid w:val="006643A9"/>
    <w:rsid w:val="00665235"/>
    <w:rsid w:val="00666FC8"/>
    <w:rsid w:val="006670C3"/>
    <w:rsid w:val="006715D7"/>
    <w:rsid w:val="00674778"/>
    <w:rsid w:val="0068181A"/>
    <w:rsid w:val="00685B11"/>
    <w:rsid w:val="006926BD"/>
    <w:rsid w:val="00692921"/>
    <w:rsid w:val="00696755"/>
    <w:rsid w:val="006A5C15"/>
    <w:rsid w:val="006B1039"/>
    <w:rsid w:val="006B132C"/>
    <w:rsid w:val="006C1D3E"/>
    <w:rsid w:val="006C31FA"/>
    <w:rsid w:val="006D08B2"/>
    <w:rsid w:val="006D106B"/>
    <w:rsid w:val="006D323D"/>
    <w:rsid w:val="006D685A"/>
    <w:rsid w:val="006D6923"/>
    <w:rsid w:val="006D7E0F"/>
    <w:rsid w:val="006E50D9"/>
    <w:rsid w:val="006F047D"/>
    <w:rsid w:val="006F09FC"/>
    <w:rsid w:val="006F3F6E"/>
    <w:rsid w:val="006F5ACC"/>
    <w:rsid w:val="00703A5A"/>
    <w:rsid w:val="00703ACD"/>
    <w:rsid w:val="00705565"/>
    <w:rsid w:val="007072FA"/>
    <w:rsid w:val="0071253E"/>
    <w:rsid w:val="00717835"/>
    <w:rsid w:val="00722E8D"/>
    <w:rsid w:val="0073507C"/>
    <w:rsid w:val="00737D25"/>
    <w:rsid w:val="007423E0"/>
    <w:rsid w:val="00743410"/>
    <w:rsid w:val="00743A75"/>
    <w:rsid w:val="00747CB8"/>
    <w:rsid w:val="00755AE2"/>
    <w:rsid w:val="007560BB"/>
    <w:rsid w:val="00756B51"/>
    <w:rsid w:val="007578FA"/>
    <w:rsid w:val="00757F1C"/>
    <w:rsid w:val="007621D4"/>
    <w:rsid w:val="007623E4"/>
    <w:rsid w:val="00763358"/>
    <w:rsid w:val="007661D9"/>
    <w:rsid w:val="00766A81"/>
    <w:rsid w:val="00767659"/>
    <w:rsid w:val="007754D4"/>
    <w:rsid w:val="00777BC7"/>
    <w:rsid w:val="00780F37"/>
    <w:rsid w:val="00784431"/>
    <w:rsid w:val="0078446C"/>
    <w:rsid w:val="00784A90"/>
    <w:rsid w:val="00784D91"/>
    <w:rsid w:val="00785432"/>
    <w:rsid w:val="00786FFE"/>
    <w:rsid w:val="00792FDF"/>
    <w:rsid w:val="0079736B"/>
    <w:rsid w:val="007A2196"/>
    <w:rsid w:val="007A506E"/>
    <w:rsid w:val="007B6325"/>
    <w:rsid w:val="007C1AC9"/>
    <w:rsid w:val="007D1D8E"/>
    <w:rsid w:val="007D57BC"/>
    <w:rsid w:val="007D600E"/>
    <w:rsid w:val="007E025F"/>
    <w:rsid w:val="007E055E"/>
    <w:rsid w:val="007E1132"/>
    <w:rsid w:val="007E2AEE"/>
    <w:rsid w:val="007E5F46"/>
    <w:rsid w:val="007E67C1"/>
    <w:rsid w:val="007F13D3"/>
    <w:rsid w:val="007F2622"/>
    <w:rsid w:val="007F3CCD"/>
    <w:rsid w:val="007F72DB"/>
    <w:rsid w:val="00802495"/>
    <w:rsid w:val="00802C50"/>
    <w:rsid w:val="008129A4"/>
    <w:rsid w:val="00812ED7"/>
    <w:rsid w:val="00813F47"/>
    <w:rsid w:val="008147A6"/>
    <w:rsid w:val="00821481"/>
    <w:rsid w:val="00821D2E"/>
    <w:rsid w:val="00825C10"/>
    <w:rsid w:val="00826F61"/>
    <w:rsid w:val="0082721A"/>
    <w:rsid w:val="00827E43"/>
    <w:rsid w:val="008300BB"/>
    <w:rsid w:val="00833404"/>
    <w:rsid w:val="008336D8"/>
    <w:rsid w:val="008344E6"/>
    <w:rsid w:val="00836884"/>
    <w:rsid w:val="00837AB2"/>
    <w:rsid w:val="00842AAA"/>
    <w:rsid w:val="00843201"/>
    <w:rsid w:val="00847921"/>
    <w:rsid w:val="00854973"/>
    <w:rsid w:val="00856783"/>
    <w:rsid w:val="008567B8"/>
    <w:rsid w:val="00857E7E"/>
    <w:rsid w:val="00863ADE"/>
    <w:rsid w:val="0087073E"/>
    <w:rsid w:val="0087130F"/>
    <w:rsid w:val="00871CB4"/>
    <w:rsid w:val="00881D44"/>
    <w:rsid w:val="0088592B"/>
    <w:rsid w:val="00886A73"/>
    <w:rsid w:val="00891B5B"/>
    <w:rsid w:val="00895FB1"/>
    <w:rsid w:val="008A1373"/>
    <w:rsid w:val="008A2607"/>
    <w:rsid w:val="008A2983"/>
    <w:rsid w:val="008A4CFA"/>
    <w:rsid w:val="008B2ED2"/>
    <w:rsid w:val="008C14D5"/>
    <w:rsid w:val="008C1B29"/>
    <w:rsid w:val="008C26A3"/>
    <w:rsid w:val="008C7C06"/>
    <w:rsid w:val="008D737B"/>
    <w:rsid w:val="008E030C"/>
    <w:rsid w:val="008E07C7"/>
    <w:rsid w:val="008E337B"/>
    <w:rsid w:val="008E4173"/>
    <w:rsid w:val="008F0841"/>
    <w:rsid w:val="008F7DE3"/>
    <w:rsid w:val="0090792F"/>
    <w:rsid w:val="00907A2F"/>
    <w:rsid w:val="009102C7"/>
    <w:rsid w:val="00917B91"/>
    <w:rsid w:val="0092025D"/>
    <w:rsid w:val="00920AF9"/>
    <w:rsid w:val="00922651"/>
    <w:rsid w:val="009266F0"/>
    <w:rsid w:val="00926C31"/>
    <w:rsid w:val="0092729A"/>
    <w:rsid w:val="0093083D"/>
    <w:rsid w:val="0093458B"/>
    <w:rsid w:val="00937381"/>
    <w:rsid w:val="009420ED"/>
    <w:rsid w:val="00944935"/>
    <w:rsid w:val="009517CD"/>
    <w:rsid w:val="00962966"/>
    <w:rsid w:val="00962B9D"/>
    <w:rsid w:val="009630D6"/>
    <w:rsid w:val="00963996"/>
    <w:rsid w:val="00967C53"/>
    <w:rsid w:val="0097158E"/>
    <w:rsid w:val="0097284E"/>
    <w:rsid w:val="00974095"/>
    <w:rsid w:val="00975617"/>
    <w:rsid w:val="00975C8F"/>
    <w:rsid w:val="00980094"/>
    <w:rsid w:val="00981740"/>
    <w:rsid w:val="00983105"/>
    <w:rsid w:val="00983D32"/>
    <w:rsid w:val="00985B67"/>
    <w:rsid w:val="00986E2D"/>
    <w:rsid w:val="009927AD"/>
    <w:rsid w:val="009A47C1"/>
    <w:rsid w:val="009A62AC"/>
    <w:rsid w:val="009B1F4E"/>
    <w:rsid w:val="009B4B98"/>
    <w:rsid w:val="009C2344"/>
    <w:rsid w:val="009C2A78"/>
    <w:rsid w:val="009C520C"/>
    <w:rsid w:val="009C5AA5"/>
    <w:rsid w:val="009C6A1A"/>
    <w:rsid w:val="009D3BE8"/>
    <w:rsid w:val="009D7058"/>
    <w:rsid w:val="009D7272"/>
    <w:rsid w:val="009D75B3"/>
    <w:rsid w:val="009E16B5"/>
    <w:rsid w:val="009E17BF"/>
    <w:rsid w:val="009E184B"/>
    <w:rsid w:val="009E2CE5"/>
    <w:rsid w:val="009E3A68"/>
    <w:rsid w:val="009E4AFC"/>
    <w:rsid w:val="009E5111"/>
    <w:rsid w:val="009E63B3"/>
    <w:rsid w:val="009F2DC6"/>
    <w:rsid w:val="009F2DD3"/>
    <w:rsid w:val="009F38D3"/>
    <w:rsid w:val="009F48C6"/>
    <w:rsid w:val="00A07D41"/>
    <w:rsid w:val="00A129B4"/>
    <w:rsid w:val="00A14DC2"/>
    <w:rsid w:val="00A1553F"/>
    <w:rsid w:val="00A17CB0"/>
    <w:rsid w:val="00A22CC8"/>
    <w:rsid w:val="00A23A96"/>
    <w:rsid w:val="00A246E5"/>
    <w:rsid w:val="00A26E1C"/>
    <w:rsid w:val="00A278FB"/>
    <w:rsid w:val="00A3112D"/>
    <w:rsid w:val="00A32482"/>
    <w:rsid w:val="00A32CB9"/>
    <w:rsid w:val="00A3674F"/>
    <w:rsid w:val="00A41C14"/>
    <w:rsid w:val="00A423DE"/>
    <w:rsid w:val="00A4260F"/>
    <w:rsid w:val="00A51410"/>
    <w:rsid w:val="00A62047"/>
    <w:rsid w:val="00A62693"/>
    <w:rsid w:val="00A8560F"/>
    <w:rsid w:val="00A900D5"/>
    <w:rsid w:val="00A92251"/>
    <w:rsid w:val="00A9247B"/>
    <w:rsid w:val="00A93664"/>
    <w:rsid w:val="00A959B3"/>
    <w:rsid w:val="00AA2CA7"/>
    <w:rsid w:val="00AA49DF"/>
    <w:rsid w:val="00AA6485"/>
    <w:rsid w:val="00AA7C36"/>
    <w:rsid w:val="00AB10E9"/>
    <w:rsid w:val="00AB3CE3"/>
    <w:rsid w:val="00AB5AF1"/>
    <w:rsid w:val="00AB717E"/>
    <w:rsid w:val="00AB7DB0"/>
    <w:rsid w:val="00AC668D"/>
    <w:rsid w:val="00AD4D83"/>
    <w:rsid w:val="00AD7493"/>
    <w:rsid w:val="00AE3875"/>
    <w:rsid w:val="00AE5D54"/>
    <w:rsid w:val="00AF07CF"/>
    <w:rsid w:val="00AF2CE1"/>
    <w:rsid w:val="00B00559"/>
    <w:rsid w:val="00B00606"/>
    <w:rsid w:val="00B018E3"/>
    <w:rsid w:val="00B0380A"/>
    <w:rsid w:val="00B03F5F"/>
    <w:rsid w:val="00B1484C"/>
    <w:rsid w:val="00B14BD9"/>
    <w:rsid w:val="00B16AD1"/>
    <w:rsid w:val="00B17F8C"/>
    <w:rsid w:val="00B206F9"/>
    <w:rsid w:val="00B21289"/>
    <w:rsid w:val="00B21B9E"/>
    <w:rsid w:val="00B22F3E"/>
    <w:rsid w:val="00B32547"/>
    <w:rsid w:val="00B32FAE"/>
    <w:rsid w:val="00B33223"/>
    <w:rsid w:val="00B343D0"/>
    <w:rsid w:val="00B35BE7"/>
    <w:rsid w:val="00B37E76"/>
    <w:rsid w:val="00B42BA8"/>
    <w:rsid w:val="00B43587"/>
    <w:rsid w:val="00B44145"/>
    <w:rsid w:val="00B50A50"/>
    <w:rsid w:val="00B5329D"/>
    <w:rsid w:val="00B709DD"/>
    <w:rsid w:val="00B7200D"/>
    <w:rsid w:val="00B74641"/>
    <w:rsid w:val="00B74A57"/>
    <w:rsid w:val="00B74B42"/>
    <w:rsid w:val="00B83DEA"/>
    <w:rsid w:val="00B90D33"/>
    <w:rsid w:val="00B961CB"/>
    <w:rsid w:val="00BA1ACA"/>
    <w:rsid w:val="00BA1C59"/>
    <w:rsid w:val="00BA24E5"/>
    <w:rsid w:val="00BA2A38"/>
    <w:rsid w:val="00BA2D2D"/>
    <w:rsid w:val="00BA2D57"/>
    <w:rsid w:val="00BA53F7"/>
    <w:rsid w:val="00BA6028"/>
    <w:rsid w:val="00BA6246"/>
    <w:rsid w:val="00BC53C3"/>
    <w:rsid w:val="00BD3B70"/>
    <w:rsid w:val="00BD43DB"/>
    <w:rsid w:val="00BD46D6"/>
    <w:rsid w:val="00BD6A2D"/>
    <w:rsid w:val="00BD74A1"/>
    <w:rsid w:val="00BE1683"/>
    <w:rsid w:val="00BE3AE5"/>
    <w:rsid w:val="00BE5CCF"/>
    <w:rsid w:val="00BF4020"/>
    <w:rsid w:val="00BF418E"/>
    <w:rsid w:val="00BF41A9"/>
    <w:rsid w:val="00BF451B"/>
    <w:rsid w:val="00BF4CFD"/>
    <w:rsid w:val="00C02C05"/>
    <w:rsid w:val="00C02F6D"/>
    <w:rsid w:val="00C035A5"/>
    <w:rsid w:val="00C0384F"/>
    <w:rsid w:val="00C042D9"/>
    <w:rsid w:val="00C04903"/>
    <w:rsid w:val="00C050F9"/>
    <w:rsid w:val="00C06893"/>
    <w:rsid w:val="00C12128"/>
    <w:rsid w:val="00C129D2"/>
    <w:rsid w:val="00C13CB8"/>
    <w:rsid w:val="00C149AF"/>
    <w:rsid w:val="00C15D72"/>
    <w:rsid w:val="00C16E09"/>
    <w:rsid w:val="00C24697"/>
    <w:rsid w:val="00C30A65"/>
    <w:rsid w:val="00C34879"/>
    <w:rsid w:val="00C457B0"/>
    <w:rsid w:val="00C46EA9"/>
    <w:rsid w:val="00C6267B"/>
    <w:rsid w:val="00C63651"/>
    <w:rsid w:val="00C729C2"/>
    <w:rsid w:val="00C751CA"/>
    <w:rsid w:val="00C818B3"/>
    <w:rsid w:val="00C83DA1"/>
    <w:rsid w:val="00C83F50"/>
    <w:rsid w:val="00C8475A"/>
    <w:rsid w:val="00C866F6"/>
    <w:rsid w:val="00C87A6C"/>
    <w:rsid w:val="00C87DD6"/>
    <w:rsid w:val="00C91A22"/>
    <w:rsid w:val="00C978C2"/>
    <w:rsid w:val="00C97ED8"/>
    <w:rsid w:val="00CA18D1"/>
    <w:rsid w:val="00CA3832"/>
    <w:rsid w:val="00CA480C"/>
    <w:rsid w:val="00CA6AF3"/>
    <w:rsid w:val="00CB105D"/>
    <w:rsid w:val="00CB38F3"/>
    <w:rsid w:val="00CB71F9"/>
    <w:rsid w:val="00CB7A8C"/>
    <w:rsid w:val="00CB7E52"/>
    <w:rsid w:val="00CC5549"/>
    <w:rsid w:val="00CC6FB0"/>
    <w:rsid w:val="00CC7067"/>
    <w:rsid w:val="00CC7F21"/>
    <w:rsid w:val="00CD1CD9"/>
    <w:rsid w:val="00CD5551"/>
    <w:rsid w:val="00CD6965"/>
    <w:rsid w:val="00CD7A53"/>
    <w:rsid w:val="00CD7BCE"/>
    <w:rsid w:val="00CE2CF9"/>
    <w:rsid w:val="00CE2DEB"/>
    <w:rsid w:val="00CE3784"/>
    <w:rsid w:val="00CF26CF"/>
    <w:rsid w:val="00CF3F76"/>
    <w:rsid w:val="00CF4327"/>
    <w:rsid w:val="00CF4BC1"/>
    <w:rsid w:val="00CF5DFE"/>
    <w:rsid w:val="00D0783E"/>
    <w:rsid w:val="00D12D88"/>
    <w:rsid w:val="00D1611B"/>
    <w:rsid w:val="00D231C7"/>
    <w:rsid w:val="00D279E8"/>
    <w:rsid w:val="00D3476E"/>
    <w:rsid w:val="00D34B23"/>
    <w:rsid w:val="00D34E0E"/>
    <w:rsid w:val="00D356BC"/>
    <w:rsid w:val="00D356E5"/>
    <w:rsid w:val="00D3646C"/>
    <w:rsid w:val="00D42107"/>
    <w:rsid w:val="00D44356"/>
    <w:rsid w:val="00D47284"/>
    <w:rsid w:val="00D5030D"/>
    <w:rsid w:val="00D515C2"/>
    <w:rsid w:val="00D540E8"/>
    <w:rsid w:val="00D547AD"/>
    <w:rsid w:val="00D54EDC"/>
    <w:rsid w:val="00D55454"/>
    <w:rsid w:val="00D574A7"/>
    <w:rsid w:val="00D62476"/>
    <w:rsid w:val="00D63901"/>
    <w:rsid w:val="00D644B8"/>
    <w:rsid w:val="00D7093E"/>
    <w:rsid w:val="00D75407"/>
    <w:rsid w:val="00D7649F"/>
    <w:rsid w:val="00D83E29"/>
    <w:rsid w:val="00D85C37"/>
    <w:rsid w:val="00D86196"/>
    <w:rsid w:val="00DA215B"/>
    <w:rsid w:val="00DA2441"/>
    <w:rsid w:val="00DA5808"/>
    <w:rsid w:val="00DA7553"/>
    <w:rsid w:val="00DB6F40"/>
    <w:rsid w:val="00DB7FC2"/>
    <w:rsid w:val="00DC0A63"/>
    <w:rsid w:val="00DC6044"/>
    <w:rsid w:val="00DD0840"/>
    <w:rsid w:val="00DD2D3E"/>
    <w:rsid w:val="00DD3D93"/>
    <w:rsid w:val="00DE12DD"/>
    <w:rsid w:val="00DE6CE0"/>
    <w:rsid w:val="00DE6D5D"/>
    <w:rsid w:val="00E017E1"/>
    <w:rsid w:val="00E03003"/>
    <w:rsid w:val="00E037E4"/>
    <w:rsid w:val="00E03D7F"/>
    <w:rsid w:val="00E05532"/>
    <w:rsid w:val="00E0621F"/>
    <w:rsid w:val="00E06A1A"/>
    <w:rsid w:val="00E10083"/>
    <w:rsid w:val="00E134EE"/>
    <w:rsid w:val="00E15563"/>
    <w:rsid w:val="00E17D2B"/>
    <w:rsid w:val="00E24EAD"/>
    <w:rsid w:val="00E2597B"/>
    <w:rsid w:val="00E25B13"/>
    <w:rsid w:val="00E27082"/>
    <w:rsid w:val="00E27657"/>
    <w:rsid w:val="00E2773F"/>
    <w:rsid w:val="00E3323C"/>
    <w:rsid w:val="00E33777"/>
    <w:rsid w:val="00E34D0A"/>
    <w:rsid w:val="00E4396A"/>
    <w:rsid w:val="00E508F6"/>
    <w:rsid w:val="00E5275C"/>
    <w:rsid w:val="00E536F2"/>
    <w:rsid w:val="00E53810"/>
    <w:rsid w:val="00E54876"/>
    <w:rsid w:val="00E55594"/>
    <w:rsid w:val="00E562CA"/>
    <w:rsid w:val="00E56474"/>
    <w:rsid w:val="00E573E7"/>
    <w:rsid w:val="00E60A72"/>
    <w:rsid w:val="00E61AAD"/>
    <w:rsid w:val="00E61FCB"/>
    <w:rsid w:val="00E62BA2"/>
    <w:rsid w:val="00E704B3"/>
    <w:rsid w:val="00E76982"/>
    <w:rsid w:val="00E812E1"/>
    <w:rsid w:val="00E82A6A"/>
    <w:rsid w:val="00E966A7"/>
    <w:rsid w:val="00EA2E89"/>
    <w:rsid w:val="00EB0880"/>
    <w:rsid w:val="00EB2325"/>
    <w:rsid w:val="00EB2D15"/>
    <w:rsid w:val="00EB36FE"/>
    <w:rsid w:val="00EB371D"/>
    <w:rsid w:val="00EB4B39"/>
    <w:rsid w:val="00EB4F14"/>
    <w:rsid w:val="00EC304B"/>
    <w:rsid w:val="00EC5A7A"/>
    <w:rsid w:val="00EC5C90"/>
    <w:rsid w:val="00ED4052"/>
    <w:rsid w:val="00ED4733"/>
    <w:rsid w:val="00ED483A"/>
    <w:rsid w:val="00ED7458"/>
    <w:rsid w:val="00ED7686"/>
    <w:rsid w:val="00EE0B36"/>
    <w:rsid w:val="00EE20FC"/>
    <w:rsid w:val="00EE3541"/>
    <w:rsid w:val="00EE412B"/>
    <w:rsid w:val="00EE622A"/>
    <w:rsid w:val="00EF25AA"/>
    <w:rsid w:val="00EF6CF9"/>
    <w:rsid w:val="00F01EB2"/>
    <w:rsid w:val="00F03793"/>
    <w:rsid w:val="00F03F99"/>
    <w:rsid w:val="00F061D0"/>
    <w:rsid w:val="00F14F3C"/>
    <w:rsid w:val="00F2236A"/>
    <w:rsid w:val="00F22A9B"/>
    <w:rsid w:val="00F301C9"/>
    <w:rsid w:val="00F308B1"/>
    <w:rsid w:val="00F318E9"/>
    <w:rsid w:val="00F320E0"/>
    <w:rsid w:val="00F3267E"/>
    <w:rsid w:val="00F33191"/>
    <w:rsid w:val="00F3498C"/>
    <w:rsid w:val="00F351A2"/>
    <w:rsid w:val="00F361CA"/>
    <w:rsid w:val="00F3665D"/>
    <w:rsid w:val="00F405A4"/>
    <w:rsid w:val="00F45159"/>
    <w:rsid w:val="00F4613C"/>
    <w:rsid w:val="00F551B4"/>
    <w:rsid w:val="00F56158"/>
    <w:rsid w:val="00F56F50"/>
    <w:rsid w:val="00F56F72"/>
    <w:rsid w:val="00F6464D"/>
    <w:rsid w:val="00F662CE"/>
    <w:rsid w:val="00F666AA"/>
    <w:rsid w:val="00F6798B"/>
    <w:rsid w:val="00F73F57"/>
    <w:rsid w:val="00F75108"/>
    <w:rsid w:val="00F76070"/>
    <w:rsid w:val="00F765EE"/>
    <w:rsid w:val="00F76804"/>
    <w:rsid w:val="00F8417A"/>
    <w:rsid w:val="00F846C7"/>
    <w:rsid w:val="00F84CBE"/>
    <w:rsid w:val="00F90C00"/>
    <w:rsid w:val="00F917FD"/>
    <w:rsid w:val="00F920E4"/>
    <w:rsid w:val="00F93EC1"/>
    <w:rsid w:val="00F94352"/>
    <w:rsid w:val="00F9697C"/>
    <w:rsid w:val="00F96F52"/>
    <w:rsid w:val="00FA0181"/>
    <w:rsid w:val="00FA11CC"/>
    <w:rsid w:val="00FA182B"/>
    <w:rsid w:val="00FA4D25"/>
    <w:rsid w:val="00FA5AFE"/>
    <w:rsid w:val="00FA6D2C"/>
    <w:rsid w:val="00FA723A"/>
    <w:rsid w:val="00FA76BA"/>
    <w:rsid w:val="00FB0563"/>
    <w:rsid w:val="00FB0E4D"/>
    <w:rsid w:val="00FB13D9"/>
    <w:rsid w:val="00FB24C2"/>
    <w:rsid w:val="00FB281C"/>
    <w:rsid w:val="00FB6CE5"/>
    <w:rsid w:val="00FC0308"/>
    <w:rsid w:val="00FC2442"/>
    <w:rsid w:val="00FC2AD8"/>
    <w:rsid w:val="00FC69B7"/>
    <w:rsid w:val="00FD3B8E"/>
    <w:rsid w:val="00FD5FCA"/>
    <w:rsid w:val="00FD7E03"/>
    <w:rsid w:val="00FE4155"/>
    <w:rsid w:val="00FE4579"/>
    <w:rsid w:val="00FE4B3F"/>
    <w:rsid w:val="00FE67EC"/>
    <w:rsid w:val="00FF0872"/>
    <w:rsid w:val="00FF11BE"/>
    <w:rsid w:val="00FF47FF"/>
    <w:rsid w:val="00FF5152"/>
    <w:rsid w:val="00FF51E4"/>
    <w:rsid w:val="00FF7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7A000"/>
  <w15:docId w15:val="{B4AB4DFA-7CD4-4842-AA44-AAC2A5BAA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E6"/>
  </w:style>
  <w:style w:type="paragraph" w:styleId="Heading4">
    <w:name w:val="heading 4"/>
    <w:basedOn w:val="Normal"/>
    <w:link w:val="Heading4Char"/>
    <w:uiPriority w:val="9"/>
    <w:qFormat/>
    <w:rsid w:val="00082973"/>
    <w:pPr>
      <w:spacing w:before="100" w:beforeAutospacing="1" w:after="100" w:afterAutospacing="1" w:line="240" w:lineRule="auto"/>
      <w:outlineLvl w:val="3"/>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11A2E"/>
    <w:pPr>
      <w:autoSpaceDE w:val="0"/>
      <w:autoSpaceDN w:val="0"/>
      <w:adjustRightInd w:val="0"/>
      <w:spacing w:line="240" w:lineRule="auto"/>
    </w:pPr>
    <w:rPr>
      <w:rFonts w:ascii="Calibri" w:hAnsi="Calibri" w:cs="Calibri"/>
      <w:color w:val="000000"/>
    </w:rPr>
  </w:style>
  <w:style w:type="paragraph" w:styleId="Header">
    <w:name w:val="header"/>
    <w:basedOn w:val="Normal"/>
    <w:link w:val="HeaderChar"/>
    <w:uiPriority w:val="99"/>
    <w:unhideWhenUsed/>
    <w:rsid w:val="00162112"/>
    <w:pPr>
      <w:tabs>
        <w:tab w:val="center" w:pos="4680"/>
        <w:tab w:val="right" w:pos="9360"/>
      </w:tabs>
      <w:spacing w:line="240" w:lineRule="auto"/>
    </w:pPr>
  </w:style>
  <w:style w:type="character" w:customStyle="1" w:styleId="HeaderChar">
    <w:name w:val="Header Char"/>
    <w:basedOn w:val="DefaultParagraphFont"/>
    <w:link w:val="Header"/>
    <w:uiPriority w:val="99"/>
    <w:rsid w:val="00162112"/>
  </w:style>
  <w:style w:type="paragraph" w:styleId="Footer">
    <w:name w:val="footer"/>
    <w:basedOn w:val="Normal"/>
    <w:link w:val="FooterChar"/>
    <w:uiPriority w:val="99"/>
    <w:unhideWhenUsed/>
    <w:rsid w:val="00162112"/>
    <w:pPr>
      <w:tabs>
        <w:tab w:val="center" w:pos="4680"/>
        <w:tab w:val="right" w:pos="9360"/>
      </w:tabs>
      <w:spacing w:line="240" w:lineRule="auto"/>
    </w:pPr>
  </w:style>
  <w:style w:type="character" w:customStyle="1" w:styleId="FooterChar">
    <w:name w:val="Footer Char"/>
    <w:basedOn w:val="DefaultParagraphFont"/>
    <w:link w:val="Footer"/>
    <w:uiPriority w:val="99"/>
    <w:rsid w:val="00162112"/>
  </w:style>
  <w:style w:type="character" w:styleId="Hyperlink">
    <w:name w:val="Hyperlink"/>
    <w:basedOn w:val="DefaultParagraphFont"/>
    <w:uiPriority w:val="99"/>
    <w:unhideWhenUsed/>
    <w:rsid w:val="00E54876"/>
    <w:rPr>
      <w:color w:val="0000FF" w:themeColor="hyperlink"/>
      <w:u w:val="single"/>
    </w:rPr>
  </w:style>
  <w:style w:type="character" w:styleId="UnresolvedMention">
    <w:name w:val="Unresolved Mention"/>
    <w:basedOn w:val="DefaultParagraphFont"/>
    <w:uiPriority w:val="99"/>
    <w:semiHidden/>
    <w:unhideWhenUsed/>
    <w:rsid w:val="00E54876"/>
    <w:rPr>
      <w:color w:val="605E5C"/>
      <w:shd w:val="clear" w:color="auto" w:fill="E1DFDD"/>
    </w:rPr>
  </w:style>
  <w:style w:type="paragraph" w:styleId="ListParagraph">
    <w:name w:val="List Paragraph"/>
    <w:basedOn w:val="Normal"/>
    <w:uiPriority w:val="34"/>
    <w:qFormat/>
    <w:rsid w:val="00FF5152"/>
    <w:pPr>
      <w:ind w:left="720"/>
      <w:contextualSpacing/>
    </w:pPr>
  </w:style>
  <w:style w:type="character" w:customStyle="1" w:styleId="object">
    <w:name w:val="object"/>
    <w:basedOn w:val="DefaultParagraphFont"/>
    <w:rsid w:val="00FD7E03"/>
  </w:style>
  <w:style w:type="character" w:styleId="Emphasis">
    <w:name w:val="Emphasis"/>
    <w:basedOn w:val="DefaultParagraphFont"/>
    <w:uiPriority w:val="20"/>
    <w:qFormat/>
    <w:rsid w:val="00276F3D"/>
    <w:rPr>
      <w:i/>
      <w:iCs/>
    </w:rPr>
  </w:style>
  <w:style w:type="paragraph" w:styleId="Revision">
    <w:name w:val="Revision"/>
    <w:hidden/>
    <w:uiPriority w:val="99"/>
    <w:semiHidden/>
    <w:rsid w:val="00340F84"/>
    <w:pPr>
      <w:spacing w:line="240" w:lineRule="auto"/>
    </w:pPr>
  </w:style>
  <w:style w:type="character" w:styleId="Strong">
    <w:name w:val="Strong"/>
    <w:basedOn w:val="DefaultParagraphFont"/>
    <w:uiPriority w:val="22"/>
    <w:qFormat/>
    <w:rsid w:val="00E17D2B"/>
    <w:rPr>
      <w:b/>
      <w:bCs/>
    </w:rPr>
  </w:style>
  <w:style w:type="character" w:customStyle="1" w:styleId="apple-converted-space">
    <w:name w:val="apple-converted-space"/>
    <w:basedOn w:val="DefaultParagraphFont"/>
    <w:rsid w:val="002C1976"/>
  </w:style>
  <w:style w:type="character" w:styleId="CommentReference">
    <w:name w:val="annotation reference"/>
    <w:basedOn w:val="DefaultParagraphFont"/>
    <w:uiPriority w:val="99"/>
    <w:semiHidden/>
    <w:unhideWhenUsed/>
    <w:rsid w:val="00BE1683"/>
    <w:rPr>
      <w:sz w:val="16"/>
      <w:szCs w:val="16"/>
    </w:rPr>
  </w:style>
  <w:style w:type="paragraph" w:styleId="CommentText">
    <w:name w:val="annotation text"/>
    <w:basedOn w:val="Normal"/>
    <w:link w:val="CommentTextChar"/>
    <w:uiPriority w:val="99"/>
    <w:unhideWhenUsed/>
    <w:rsid w:val="00BE1683"/>
    <w:pPr>
      <w:spacing w:line="240" w:lineRule="auto"/>
    </w:pPr>
    <w:rPr>
      <w:sz w:val="20"/>
      <w:szCs w:val="20"/>
    </w:rPr>
  </w:style>
  <w:style w:type="character" w:customStyle="1" w:styleId="CommentTextChar">
    <w:name w:val="Comment Text Char"/>
    <w:basedOn w:val="DefaultParagraphFont"/>
    <w:link w:val="CommentText"/>
    <w:uiPriority w:val="99"/>
    <w:rsid w:val="00BE1683"/>
    <w:rPr>
      <w:sz w:val="20"/>
      <w:szCs w:val="20"/>
    </w:rPr>
  </w:style>
  <w:style w:type="paragraph" w:styleId="CommentSubject">
    <w:name w:val="annotation subject"/>
    <w:basedOn w:val="CommentText"/>
    <w:next w:val="CommentText"/>
    <w:link w:val="CommentSubjectChar"/>
    <w:uiPriority w:val="99"/>
    <w:semiHidden/>
    <w:unhideWhenUsed/>
    <w:rsid w:val="00BE1683"/>
    <w:rPr>
      <w:b/>
      <w:bCs/>
    </w:rPr>
  </w:style>
  <w:style w:type="character" w:customStyle="1" w:styleId="CommentSubjectChar">
    <w:name w:val="Comment Subject Char"/>
    <w:basedOn w:val="CommentTextChar"/>
    <w:link w:val="CommentSubject"/>
    <w:uiPriority w:val="99"/>
    <w:semiHidden/>
    <w:rsid w:val="00BE1683"/>
    <w:rPr>
      <w:b/>
      <w:bCs/>
      <w:sz w:val="20"/>
      <w:szCs w:val="20"/>
    </w:rPr>
  </w:style>
  <w:style w:type="character" w:customStyle="1" w:styleId="Heading4Char">
    <w:name w:val="Heading 4 Char"/>
    <w:basedOn w:val="DefaultParagraphFont"/>
    <w:link w:val="Heading4"/>
    <w:uiPriority w:val="9"/>
    <w:rsid w:val="00082973"/>
    <w:rPr>
      <w:rFonts w:eastAsia="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3798221">
      <w:bodyDiv w:val="1"/>
      <w:marLeft w:val="0"/>
      <w:marRight w:val="0"/>
      <w:marTop w:val="0"/>
      <w:marBottom w:val="0"/>
      <w:divBdr>
        <w:top w:val="none" w:sz="0" w:space="0" w:color="auto"/>
        <w:left w:val="none" w:sz="0" w:space="0" w:color="auto"/>
        <w:bottom w:val="none" w:sz="0" w:space="0" w:color="auto"/>
        <w:right w:val="none" w:sz="0" w:space="0" w:color="auto"/>
      </w:divBdr>
    </w:div>
    <w:div w:id="1502233138">
      <w:bodyDiv w:val="1"/>
      <w:marLeft w:val="0"/>
      <w:marRight w:val="0"/>
      <w:marTop w:val="0"/>
      <w:marBottom w:val="0"/>
      <w:divBdr>
        <w:top w:val="none" w:sz="0" w:space="0" w:color="auto"/>
        <w:left w:val="none" w:sz="0" w:space="0" w:color="auto"/>
        <w:bottom w:val="none" w:sz="0" w:space="0" w:color="auto"/>
        <w:right w:val="none" w:sz="0" w:space="0" w:color="auto"/>
      </w:divBdr>
    </w:div>
    <w:div w:id="1729256231">
      <w:bodyDiv w:val="1"/>
      <w:marLeft w:val="0"/>
      <w:marRight w:val="0"/>
      <w:marTop w:val="0"/>
      <w:marBottom w:val="0"/>
      <w:divBdr>
        <w:top w:val="none" w:sz="0" w:space="0" w:color="auto"/>
        <w:left w:val="none" w:sz="0" w:space="0" w:color="auto"/>
        <w:bottom w:val="none" w:sz="0" w:space="0" w:color="auto"/>
        <w:right w:val="none" w:sz="0" w:space="0" w:color="auto"/>
      </w:divBdr>
      <w:divsChild>
        <w:div w:id="150605404">
          <w:marLeft w:val="0"/>
          <w:marRight w:val="0"/>
          <w:marTop w:val="0"/>
          <w:marBottom w:val="0"/>
          <w:divBdr>
            <w:top w:val="none" w:sz="0" w:space="0" w:color="auto"/>
            <w:left w:val="none" w:sz="0" w:space="0" w:color="auto"/>
            <w:bottom w:val="none" w:sz="0" w:space="0" w:color="auto"/>
            <w:right w:val="none" w:sz="0" w:space="0" w:color="auto"/>
          </w:divBdr>
        </w:div>
        <w:div w:id="1610240422">
          <w:marLeft w:val="0"/>
          <w:marRight w:val="0"/>
          <w:marTop w:val="0"/>
          <w:marBottom w:val="0"/>
          <w:divBdr>
            <w:top w:val="none" w:sz="0" w:space="0" w:color="auto"/>
            <w:left w:val="none" w:sz="0" w:space="0" w:color="auto"/>
            <w:bottom w:val="none" w:sz="0" w:space="0" w:color="auto"/>
            <w:right w:val="none" w:sz="0" w:space="0" w:color="auto"/>
          </w:divBdr>
        </w:div>
        <w:div w:id="1785922629">
          <w:marLeft w:val="0"/>
          <w:marRight w:val="0"/>
          <w:marTop w:val="0"/>
          <w:marBottom w:val="0"/>
          <w:divBdr>
            <w:top w:val="none" w:sz="0" w:space="0" w:color="auto"/>
            <w:left w:val="none" w:sz="0" w:space="0" w:color="auto"/>
            <w:bottom w:val="none" w:sz="0" w:space="0" w:color="auto"/>
            <w:right w:val="none" w:sz="0" w:space="0" w:color="auto"/>
          </w:divBdr>
        </w:div>
      </w:divsChild>
    </w:div>
    <w:div w:id="1883125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A3FD8-1CEF-4A26-8884-3412E297D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2</Pages>
  <Words>791</Words>
  <Characters>4515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randyhelbach</dc:creator>
  <cp:lastModifiedBy>Kelcy Boettcher</cp:lastModifiedBy>
  <cp:revision>2</cp:revision>
  <cp:lastPrinted>2021-05-02T14:53:00Z</cp:lastPrinted>
  <dcterms:created xsi:type="dcterms:W3CDTF">2024-10-21T18:00:00Z</dcterms:created>
  <dcterms:modified xsi:type="dcterms:W3CDTF">2024-10-21T18:00:00Z</dcterms:modified>
</cp:coreProperties>
</file>